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4E7EB" w14:textId="77777777" w:rsidR="003105A2" w:rsidRPr="00AF5310" w:rsidRDefault="003105A2" w:rsidP="003105A2">
      <w:pPr>
        <w:spacing w:line="560" w:lineRule="exact"/>
        <w:jc w:val="center"/>
        <w:rPr>
          <w:rFonts w:ascii="仿宋_GB2312" w:eastAsia="仿宋_GB2312"/>
          <w:b/>
          <w:sz w:val="36"/>
          <w:szCs w:val="36"/>
        </w:rPr>
      </w:pPr>
      <w:r w:rsidRPr="00AF5310">
        <w:rPr>
          <w:rFonts w:ascii="仿宋_GB2312" w:eastAsia="仿宋_GB2312"/>
          <w:b/>
          <w:sz w:val="36"/>
          <w:szCs w:val="36"/>
        </w:rPr>
        <w:t>2021级研究生综合素质测评细则</w:t>
      </w:r>
    </w:p>
    <w:p w14:paraId="64120114" w14:textId="77777777" w:rsidR="00453AFF" w:rsidRPr="00AF5310" w:rsidRDefault="00453AFF" w:rsidP="00001542">
      <w:pPr>
        <w:spacing w:line="56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AF5310">
        <w:rPr>
          <w:rFonts w:ascii="仿宋_GB2312" w:eastAsia="仿宋_GB2312" w:hint="eastAsia"/>
          <w:sz w:val="28"/>
          <w:szCs w:val="32"/>
        </w:rPr>
        <w:t>按照《北京建筑大学研究生综合素质测评实施办法（试行）》文件规定，结合学院实际，制定《机电与车辆工程学院研究生综合素质测评细则》，本细则从2</w:t>
      </w:r>
      <w:r w:rsidRPr="00AF5310">
        <w:rPr>
          <w:rFonts w:ascii="仿宋_GB2312" w:eastAsia="仿宋_GB2312"/>
          <w:sz w:val="28"/>
          <w:szCs w:val="32"/>
        </w:rPr>
        <w:t>021</w:t>
      </w:r>
      <w:r w:rsidRPr="00AF5310">
        <w:rPr>
          <w:rFonts w:ascii="仿宋_GB2312" w:eastAsia="仿宋_GB2312" w:hint="eastAsia"/>
          <w:sz w:val="28"/>
          <w:szCs w:val="32"/>
        </w:rPr>
        <w:t>级研究生开始施行</w:t>
      </w:r>
      <w:r w:rsidRPr="00AF5310">
        <w:rPr>
          <w:rFonts w:ascii="仿宋_GB2312" w:eastAsia="仿宋_GB2312"/>
          <w:sz w:val="28"/>
          <w:szCs w:val="32"/>
        </w:rPr>
        <w:t>。</w:t>
      </w:r>
    </w:p>
    <w:p w14:paraId="21C04CE3" w14:textId="77777777" w:rsidR="00B10C8C" w:rsidRPr="00AF5310" w:rsidRDefault="00B10C8C" w:rsidP="00B10C8C">
      <w:pPr>
        <w:spacing w:line="560" w:lineRule="exact"/>
        <w:jc w:val="center"/>
        <w:rPr>
          <w:rFonts w:ascii="黑体" w:eastAsia="黑体" w:hAnsi="黑体"/>
          <w:b/>
          <w:sz w:val="24"/>
          <w:szCs w:val="32"/>
        </w:rPr>
      </w:pPr>
      <w:r w:rsidRPr="00AF5310">
        <w:rPr>
          <w:rFonts w:ascii="黑体" w:eastAsia="黑体" w:hAnsi="黑体" w:hint="eastAsia"/>
          <w:b/>
          <w:sz w:val="32"/>
          <w:szCs w:val="32"/>
        </w:rPr>
        <w:t>第一章</w:t>
      </w:r>
      <w:r w:rsidRPr="00AF5310">
        <w:rPr>
          <w:rFonts w:ascii="黑体" w:eastAsia="黑体" w:hAnsi="黑体"/>
          <w:b/>
          <w:sz w:val="32"/>
          <w:szCs w:val="32"/>
        </w:rPr>
        <w:t xml:space="preserve"> 总  则</w:t>
      </w:r>
    </w:p>
    <w:p w14:paraId="6952542A" w14:textId="77777777" w:rsidR="00B10C8C" w:rsidRPr="00AF5310" w:rsidRDefault="00B10C8C" w:rsidP="00B10C8C">
      <w:pPr>
        <w:spacing w:line="56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AF5310">
        <w:rPr>
          <w:rFonts w:ascii="仿宋_GB2312" w:eastAsia="仿宋_GB2312" w:hint="eastAsia"/>
          <w:sz w:val="28"/>
          <w:szCs w:val="32"/>
        </w:rPr>
        <w:t>第一条</w:t>
      </w:r>
      <w:r w:rsidRPr="00AF5310">
        <w:rPr>
          <w:rFonts w:ascii="仿宋_GB2312" w:eastAsia="仿宋_GB2312"/>
          <w:sz w:val="28"/>
          <w:szCs w:val="32"/>
        </w:rPr>
        <w:t xml:space="preserve"> 为深入贯彻习近平新时代中国特色社会主义思想，落</w:t>
      </w:r>
      <w:proofErr w:type="gramStart"/>
      <w:r w:rsidRPr="00AF5310">
        <w:rPr>
          <w:rFonts w:ascii="仿宋_GB2312" w:eastAsia="仿宋_GB2312"/>
          <w:sz w:val="28"/>
          <w:szCs w:val="32"/>
        </w:rPr>
        <w:t>实习近</w:t>
      </w:r>
      <w:proofErr w:type="gramEnd"/>
      <w:r w:rsidRPr="00AF5310">
        <w:rPr>
          <w:rFonts w:ascii="仿宋_GB2312" w:eastAsia="仿宋_GB2312"/>
          <w:sz w:val="28"/>
          <w:szCs w:val="32"/>
        </w:rPr>
        <w:t>平总书记对研究生教育工作</w:t>
      </w:r>
      <w:proofErr w:type="gramStart"/>
      <w:r w:rsidRPr="00AF5310">
        <w:rPr>
          <w:rFonts w:ascii="仿宋_GB2312" w:eastAsia="仿宋_GB2312"/>
          <w:sz w:val="28"/>
          <w:szCs w:val="32"/>
        </w:rPr>
        <w:t>作出</w:t>
      </w:r>
      <w:proofErr w:type="gramEnd"/>
      <w:r w:rsidRPr="00AF5310">
        <w:rPr>
          <w:rFonts w:ascii="仿宋_GB2312" w:eastAsia="仿宋_GB2312"/>
          <w:sz w:val="28"/>
          <w:szCs w:val="32"/>
        </w:rPr>
        <w:t>的重要指示和全国研究生教育会议精神，围绕</w:t>
      </w:r>
      <w:r w:rsidRPr="00AF5310">
        <w:rPr>
          <w:rFonts w:ascii="仿宋_GB2312" w:eastAsia="仿宋_GB2312"/>
          <w:sz w:val="28"/>
          <w:szCs w:val="32"/>
        </w:rPr>
        <w:t>“</w:t>
      </w:r>
      <w:r w:rsidRPr="00AF5310">
        <w:rPr>
          <w:rFonts w:ascii="仿宋_GB2312" w:eastAsia="仿宋_GB2312"/>
          <w:sz w:val="28"/>
          <w:szCs w:val="32"/>
        </w:rPr>
        <w:t>立德树人</w:t>
      </w:r>
      <w:r w:rsidRPr="00AF5310">
        <w:rPr>
          <w:rFonts w:ascii="仿宋_GB2312" w:eastAsia="仿宋_GB2312"/>
          <w:sz w:val="28"/>
          <w:szCs w:val="32"/>
        </w:rPr>
        <w:t>”</w:t>
      </w:r>
      <w:r w:rsidRPr="00AF5310">
        <w:rPr>
          <w:rFonts w:ascii="仿宋_GB2312" w:eastAsia="仿宋_GB2312"/>
          <w:sz w:val="28"/>
          <w:szCs w:val="32"/>
        </w:rPr>
        <w:t>根本任务，按照</w:t>
      </w:r>
      <w:r w:rsidRPr="00AF5310">
        <w:rPr>
          <w:rFonts w:ascii="仿宋_GB2312" w:eastAsia="仿宋_GB2312"/>
          <w:sz w:val="28"/>
          <w:szCs w:val="32"/>
        </w:rPr>
        <w:t>“</w:t>
      </w:r>
      <w:r w:rsidRPr="00AF5310">
        <w:rPr>
          <w:rFonts w:ascii="仿宋_GB2312" w:eastAsia="仿宋_GB2312"/>
          <w:sz w:val="28"/>
          <w:szCs w:val="32"/>
        </w:rPr>
        <w:t>学党史、优教风、严学风、强作风</w:t>
      </w:r>
      <w:r w:rsidRPr="00AF5310">
        <w:rPr>
          <w:rFonts w:ascii="仿宋_GB2312" w:eastAsia="仿宋_GB2312"/>
          <w:sz w:val="28"/>
          <w:szCs w:val="32"/>
        </w:rPr>
        <w:t>”</w:t>
      </w:r>
      <w:r w:rsidRPr="00AF5310">
        <w:rPr>
          <w:rFonts w:ascii="仿宋_GB2312" w:eastAsia="仿宋_GB2312"/>
          <w:sz w:val="28"/>
          <w:szCs w:val="32"/>
        </w:rPr>
        <w:t>专项行动要求，引领青年学生立大志、明大德、成大才、担大任，努力成为堪当民族复兴重任的时代新人，切实推进全员育人工作，激励研究生德智兼修、勤奋学习、潜心学术、力行实践、服务社会，培养德智体美劳全面发展的社会主义建设者和接班人。结合我</w:t>
      </w:r>
      <w:r w:rsidR="00735E33" w:rsidRPr="00AF5310">
        <w:rPr>
          <w:rFonts w:ascii="仿宋_GB2312" w:eastAsia="仿宋_GB2312" w:hint="eastAsia"/>
          <w:sz w:val="28"/>
          <w:szCs w:val="32"/>
        </w:rPr>
        <w:t>院</w:t>
      </w:r>
      <w:r w:rsidRPr="00AF5310">
        <w:rPr>
          <w:rFonts w:ascii="仿宋_GB2312" w:eastAsia="仿宋_GB2312"/>
          <w:sz w:val="28"/>
          <w:szCs w:val="32"/>
        </w:rPr>
        <w:t>研究生思想政治教育工作和管理工作的实际情况，特制订本办法。</w:t>
      </w:r>
    </w:p>
    <w:p w14:paraId="1673B5D6" w14:textId="77777777" w:rsidR="00B10C8C" w:rsidRPr="00AF5310" w:rsidRDefault="00B10C8C" w:rsidP="00B10C8C">
      <w:pPr>
        <w:spacing w:line="56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AF5310">
        <w:rPr>
          <w:rFonts w:ascii="仿宋_GB2312" w:eastAsia="仿宋_GB2312" w:hint="eastAsia"/>
          <w:sz w:val="28"/>
          <w:szCs w:val="32"/>
        </w:rPr>
        <w:t>第二条</w:t>
      </w:r>
      <w:r w:rsidRPr="00AF5310">
        <w:rPr>
          <w:rFonts w:ascii="仿宋_GB2312" w:eastAsia="仿宋_GB2312"/>
          <w:sz w:val="28"/>
          <w:szCs w:val="32"/>
        </w:rPr>
        <w:t xml:space="preserve"> 综合素质测评坚持以德智体美劳全面发展为导向，以研究为核心，确保客观、公平、公正、公开的原则，促进研究生教育内涵发展。</w:t>
      </w:r>
    </w:p>
    <w:p w14:paraId="70139FC4" w14:textId="77777777" w:rsidR="00B10C8C" w:rsidRPr="00AF5310" w:rsidRDefault="00B10C8C" w:rsidP="00B10C8C">
      <w:pPr>
        <w:spacing w:line="56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AF5310">
        <w:rPr>
          <w:rFonts w:ascii="仿宋_GB2312" w:eastAsia="仿宋_GB2312" w:hint="eastAsia"/>
          <w:sz w:val="28"/>
          <w:szCs w:val="32"/>
        </w:rPr>
        <w:t>第三条</w:t>
      </w:r>
      <w:r w:rsidRPr="00AF5310">
        <w:rPr>
          <w:rFonts w:ascii="仿宋_GB2312" w:eastAsia="仿宋_GB2312"/>
          <w:sz w:val="28"/>
          <w:szCs w:val="32"/>
        </w:rPr>
        <w:t xml:space="preserve"> 综合测评结果将作为研究生奖助学金评定、荣誉称号评选、毕业综合鉴定的重要依据。</w:t>
      </w:r>
    </w:p>
    <w:p w14:paraId="3BE517EB" w14:textId="77777777" w:rsidR="00B10C8C" w:rsidRPr="00AF5310" w:rsidRDefault="00B10C8C" w:rsidP="00B10C8C">
      <w:pPr>
        <w:spacing w:line="56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AF5310">
        <w:rPr>
          <w:rFonts w:ascii="仿宋_GB2312" w:eastAsia="仿宋_GB2312" w:hint="eastAsia"/>
          <w:sz w:val="28"/>
          <w:szCs w:val="32"/>
        </w:rPr>
        <w:t>第四条</w:t>
      </w:r>
      <w:r w:rsidRPr="00AF5310">
        <w:rPr>
          <w:rFonts w:ascii="仿宋_GB2312" w:eastAsia="仿宋_GB2312"/>
          <w:sz w:val="28"/>
          <w:szCs w:val="32"/>
        </w:rPr>
        <w:t xml:space="preserve"> 本办法适用于在学制年限内的全日制硕士生、博士生。</w:t>
      </w:r>
    </w:p>
    <w:p w14:paraId="5ED353A2" w14:textId="77777777" w:rsidR="00B10C8C" w:rsidRPr="00AF5310" w:rsidRDefault="00B10C8C" w:rsidP="00B10C8C">
      <w:pPr>
        <w:spacing w:line="560" w:lineRule="exact"/>
        <w:jc w:val="center"/>
        <w:rPr>
          <w:rFonts w:ascii="黑体" w:eastAsia="黑体" w:hAnsi="黑体"/>
          <w:b/>
          <w:sz w:val="32"/>
          <w:szCs w:val="32"/>
        </w:rPr>
      </w:pPr>
      <w:r w:rsidRPr="00AF5310">
        <w:rPr>
          <w:rFonts w:ascii="黑体" w:eastAsia="黑体" w:hAnsi="黑体" w:hint="eastAsia"/>
          <w:b/>
          <w:sz w:val="32"/>
          <w:szCs w:val="32"/>
        </w:rPr>
        <w:t>第二章 测评内容</w:t>
      </w:r>
    </w:p>
    <w:p w14:paraId="6C3C4FB5" w14:textId="77777777" w:rsidR="00001542" w:rsidRPr="00AF5310" w:rsidRDefault="00001542" w:rsidP="00001542">
      <w:pPr>
        <w:spacing w:line="56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AF5310">
        <w:rPr>
          <w:rFonts w:ascii="仿宋_GB2312" w:eastAsia="仿宋_GB2312" w:hint="eastAsia"/>
          <w:sz w:val="28"/>
          <w:szCs w:val="32"/>
        </w:rPr>
        <w:t>研究生综合素质测评包括思想政治素质测评、运动与健康测评、实践能力测评、学业成绩测评、科研创新能力测评、其它素质测评。综合素质测评成绩计算公式如下：</w:t>
      </w:r>
    </w:p>
    <w:p w14:paraId="60CAB522" w14:textId="77777777" w:rsidR="00001542" w:rsidRPr="00AF5310" w:rsidRDefault="00001542" w:rsidP="00001542">
      <w:pPr>
        <w:spacing w:line="560" w:lineRule="exact"/>
        <w:jc w:val="center"/>
        <w:rPr>
          <w:rFonts w:ascii="仿宋_GB2312" w:eastAsia="仿宋_GB2312"/>
          <w:sz w:val="28"/>
          <w:szCs w:val="32"/>
        </w:rPr>
      </w:pPr>
      <w:r w:rsidRPr="00AF5310">
        <w:rPr>
          <w:rFonts w:ascii="仿宋_GB2312" w:eastAsia="仿宋_GB2312" w:hint="eastAsia"/>
          <w:sz w:val="28"/>
          <w:szCs w:val="32"/>
        </w:rPr>
        <w:t>G=G1+G2+G3+G4+G5+G6</w:t>
      </w:r>
    </w:p>
    <w:p w14:paraId="5B93C639" w14:textId="77777777" w:rsidR="00001542" w:rsidRPr="00AF5310" w:rsidRDefault="00001542" w:rsidP="00001542">
      <w:pPr>
        <w:spacing w:line="56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AF5310">
        <w:rPr>
          <w:rFonts w:ascii="仿宋_GB2312" w:eastAsia="仿宋_GB2312" w:hint="eastAsia"/>
          <w:sz w:val="28"/>
          <w:szCs w:val="32"/>
        </w:rPr>
        <w:lastRenderedPageBreak/>
        <w:t>G: 综合素质测评成绩; G1: 思想政治素质测评成绩; G2: 运动与健康测评成绩；G3: 实践能力测评成绩；G4: 学业成绩测评成绩； G5: 科研创新能力测评成绩；G6:其它素质测评成绩（加减分）</w:t>
      </w:r>
    </w:p>
    <w:p w14:paraId="4F284FA0" w14:textId="77777777" w:rsidR="00001542" w:rsidRPr="00AF5310" w:rsidRDefault="00001542" w:rsidP="00B10C8C">
      <w:pPr>
        <w:spacing w:line="560" w:lineRule="exact"/>
        <w:rPr>
          <w:rFonts w:ascii="仿宋_GB2312" w:eastAsia="仿宋_GB2312"/>
          <w:sz w:val="28"/>
          <w:szCs w:val="32"/>
        </w:rPr>
      </w:pPr>
      <w:r w:rsidRPr="00AF5310">
        <w:rPr>
          <w:rFonts w:ascii="仿宋_GB2312" w:eastAsia="仿宋_GB2312" w:hint="eastAsia"/>
          <w:sz w:val="28"/>
          <w:szCs w:val="32"/>
        </w:rPr>
        <w:t>第</w:t>
      </w:r>
      <w:r w:rsidR="00831CAE" w:rsidRPr="00AF5310">
        <w:rPr>
          <w:rFonts w:ascii="仿宋_GB2312" w:eastAsia="仿宋_GB2312" w:hint="eastAsia"/>
          <w:sz w:val="28"/>
          <w:szCs w:val="32"/>
        </w:rPr>
        <w:t>五</w:t>
      </w:r>
      <w:r w:rsidRPr="00AF5310">
        <w:rPr>
          <w:rFonts w:ascii="仿宋_GB2312" w:eastAsia="仿宋_GB2312" w:hint="eastAsia"/>
          <w:sz w:val="28"/>
          <w:szCs w:val="32"/>
        </w:rPr>
        <w:t>条 思想政治素质测评(满分10分)</w:t>
      </w:r>
    </w:p>
    <w:p w14:paraId="58837B93" w14:textId="77777777" w:rsidR="00001542" w:rsidRPr="00AF5310" w:rsidRDefault="00001542" w:rsidP="00001542">
      <w:pPr>
        <w:spacing w:line="56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AF5310">
        <w:rPr>
          <w:rFonts w:ascii="仿宋_GB2312" w:eastAsia="仿宋_GB2312" w:hint="eastAsia"/>
          <w:sz w:val="28"/>
          <w:szCs w:val="32"/>
        </w:rPr>
        <w:t>思想政治素质是指研究生在思想政治、责任意识、个人品德修养、集体观念等方面应当具有的符合时代特征的基本品质，是研究生世界观、人生观、价值观、道德观及其行为表现等方面的综合体现。</w:t>
      </w:r>
    </w:p>
    <w:p w14:paraId="4728970F" w14:textId="77777777" w:rsidR="0015618F" w:rsidRPr="00AF5310" w:rsidRDefault="0015618F" w:rsidP="00001542">
      <w:pPr>
        <w:spacing w:line="56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AF5310">
        <w:rPr>
          <w:rFonts w:ascii="仿宋_GB2312" w:eastAsia="仿宋_GB2312" w:hint="eastAsia"/>
          <w:sz w:val="28"/>
          <w:szCs w:val="32"/>
        </w:rPr>
        <w:t>1、</w:t>
      </w:r>
      <w:r w:rsidR="00001542" w:rsidRPr="00AF5310">
        <w:rPr>
          <w:rFonts w:ascii="仿宋_GB2312" w:eastAsia="仿宋_GB2312" w:hint="eastAsia"/>
          <w:sz w:val="28"/>
          <w:szCs w:val="32"/>
        </w:rPr>
        <w:t>政治态度取向</w:t>
      </w:r>
      <w:r w:rsidRPr="00AF5310">
        <w:rPr>
          <w:rFonts w:ascii="仿宋_GB2312" w:eastAsia="仿宋_GB2312" w:hint="eastAsia"/>
          <w:sz w:val="28"/>
          <w:szCs w:val="32"/>
        </w:rPr>
        <w:t>（</w:t>
      </w:r>
      <w:r w:rsidR="00E777BB" w:rsidRPr="00AF5310">
        <w:rPr>
          <w:rFonts w:ascii="仿宋_GB2312" w:eastAsia="仿宋_GB2312" w:hint="eastAsia"/>
          <w:sz w:val="28"/>
          <w:szCs w:val="32"/>
        </w:rPr>
        <w:t>满分</w:t>
      </w:r>
      <w:r w:rsidRPr="00AF5310">
        <w:rPr>
          <w:rFonts w:ascii="仿宋_GB2312" w:eastAsia="仿宋_GB2312" w:hint="eastAsia"/>
          <w:sz w:val="28"/>
          <w:szCs w:val="32"/>
        </w:rPr>
        <w:t>4分）</w:t>
      </w:r>
    </w:p>
    <w:p w14:paraId="7B38006C" w14:textId="77777777" w:rsidR="0015618F" w:rsidRPr="00AF5310" w:rsidRDefault="00E777BB" w:rsidP="00E777BB">
      <w:pPr>
        <w:spacing w:line="56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AF5310">
        <w:rPr>
          <w:rFonts w:ascii="仿宋_GB2312" w:eastAsia="仿宋_GB2312" w:hint="eastAsia"/>
          <w:sz w:val="28"/>
          <w:szCs w:val="32"/>
        </w:rPr>
        <w:t>积极</w:t>
      </w:r>
      <w:r w:rsidR="00C04CF0" w:rsidRPr="00AF5310">
        <w:rPr>
          <w:rFonts w:ascii="仿宋_GB2312" w:eastAsia="仿宋_GB2312" w:hint="eastAsia"/>
          <w:sz w:val="28"/>
          <w:szCs w:val="32"/>
        </w:rPr>
        <w:t>参加</w:t>
      </w:r>
      <w:r w:rsidR="00001542" w:rsidRPr="00AF5310">
        <w:rPr>
          <w:rFonts w:ascii="仿宋_GB2312" w:eastAsia="仿宋_GB2312" w:hint="eastAsia"/>
          <w:sz w:val="28"/>
          <w:szCs w:val="32"/>
        </w:rPr>
        <w:t>党课</w:t>
      </w:r>
      <w:r w:rsidR="00C04CF0" w:rsidRPr="00AF5310">
        <w:rPr>
          <w:rFonts w:ascii="仿宋_GB2312" w:eastAsia="仿宋_GB2312" w:hint="eastAsia"/>
          <w:sz w:val="28"/>
          <w:szCs w:val="32"/>
        </w:rPr>
        <w:t>、党日活动等学习教育活动</w:t>
      </w:r>
      <w:r w:rsidRPr="00AF5310">
        <w:rPr>
          <w:rFonts w:ascii="仿宋_GB2312" w:eastAsia="仿宋_GB2312" w:hint="eastAsia"/>
          <w:sz w:val="28"/>
          <w:szCs w:val="32"/>
        </w:rPr>
        <w:t>，</w:t>
      </w:r>
      <w:r w:rsidR="00001542" w:rsidRPr="00AF5310">
        <w:rPr>
          <w:rFonts w:ascii="仿宋_GB2312" w:eastAsia="仿宋_GB2312" w:hint="eastAsia"/>
          <w:sz w:val="28"/>
          <w:szCs w:val="32"/>
        </w:rPr>
        <w:t>研究生期间递交入党申请书</w:t>
      </w:r>
      <w:r w:rsidR="0015618F" w:rsidRPr="00AF5310">
        <w:rPr>
          <w:rFonts w:ascii="仿宋_GB2312" w:eastAsia="仿宋_GB2312" w:hint="eastAsia"/>
          <w:sz w:val="28"/>
          <w:szCs w:val="32"/>
        </w:rPr>
        <w:t>并积极向党组织靠拢</w:t>
      </w:r>
      <w:r w:rsidRPr="00AF5310">
        <w:rPr>
          <w:rFonts w:ascii="仿宋_GB2312" w:eastAsia="仿宋_GB2312" w:hint="eastAsia"/>
          <w:sz w:val="28"/>
          <w:szCs w:val="32"/>
        </w:rPr>
        <w:t>。</w:t>
      </w:r>
    </w:p>
    <w:p w14:paraId="2E75379B" w14:textId="77777777" w:rsidR="0015618F" w:rsidRPr="00AF5310" w:rsidRDefault="0015618F" w:rsidP="00001542">
      <w:pPr>
        <w:spacing w:line="56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AF5310">
        <w:rPr>
          <w:rFonts w:ascii="仿宋_GB2312" w:eastAsia="仿宋_GB2312" w:hint="eastAsia"/>
          <w:sz w:val="28"/>
          <w:szCs w:val="32"/>
        </w:rPr>
        <w:t>2、</w:t>
      </w:r>
      <w:r w:rsidR="00001542" w:rsidRPr="00AF5310">
        <w:rPr>
          <w:rFonts w:ascii="仿宋_GB2312" w:eastAsia="仿宋_GB2312" w:hint="eastAsia"/>
          <w:sz w:val="28"/>
          <w:szCs w:val="32"/>
        </w:rPr>
        <w:t>责任意识</w:t>
      </w:r>
      <w:r w:rsidRPr="00AF5310">
        <w:rPr>
          <w:rFonts w:ascii="仿宋_GB2312" w:eastAsia="仿宋_GB2312" w:hint="eastAsia"/>
          <w:sz w:val="28"/>
          <w:szCs w:val="32"/>
        </w:rPr>
        <w:t>（</w:t>
      </w:r>
      <w:r w:rsidR="00E777BB" w:rsidRPr="00AF5310">
        <w:rPr>
          <w:rFonts w:ascii="仿宋_GB2312" w:eastAsia="仿宋_GB2312" w:hint="eastAsia"/>
          <w:sz w:val="28"/>
          <w:szCs w:val="32"/>
        </w:rPr>
        <w:t>满分</w:t>
      </w:r>
      <w:r w:rsidRPr="00AF5310">
        <w:rPr>
          <w:rFonts w:ascii="仿宋_GB2312" w:eastAsia="仿宋_GB2312" w:hint="eastAsia"/>
          <w:sz w:val="28"/>
          <w:szCs w:val="32"/>
        </w:rPr>
        <w:t>3分）</w:t>
      </w:r>
    </w:p>
    <w:p w14:paraId="61E2FF43" w14:textId="77777777" w:rsidR="0015618F" w:rsidRPr="00AF5310" w:rsidRDefault="00E777BB" w:rsidP="00001542">
      <w:pPr>
        <w:spacing w:line="56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AF5310">
        <w:rPr>
          <w:rFonts w:ascii="仿宋_GB2312" w:eastAsia="仿宋_GB2312" w:hint="eastAsia"/>
          <w:sz w:val="28"/>
          <w:szCs w:val="32"/>
        </w:rPr>
        <w:t>积极</w:t>
      </w:r>
      <w:r w:rsidR="00001542" w:rsidRPr="00AF5310">
        <w:rPr>
          <w:rFonts w:ascii="仿宋_GB2312" w:eastAsia="仿宋_GB2312" w:hint="eastAsia"/>
          <w:sz w:val="28"/>
          <w:szCs w:val="32"/>
        </w:rPr>
        <w:t>参加校、院组织的劳动</w:t>
      </w:r>
      <w:r w:rsidR="00DB5722" w:rsidRPr="00AF5310">
        <w:rPr>
          <w:rFonts w:ascii="仿宋_GB2312" w:eastAsia="仿宋_GB2312" w:hint="eastAsia"/>
          <w:sz w:val="28"/>
          <w:szCs w:val="32"/>
        </w:rPr>
        <w:t>、</w:t>
      </w:r>
      <w:r w:rsidR="00001542" w:rsidRPr="00AF5310">
        <w:rPr>
          <w:rFonts w:ascii="仿宋_GB2312" w:eastAsia="仿宋_GB2312" w:hint="eastAsia"/>
          <w:sz w:val="28"/>
          <w:szCs w:val="32"/>
        </w:rPr>
        <w:t>公益</w:t>
      </w:r>
      <w:r w:rsidR="00DB5722" w:rsidRPr="00AF5310">
        <w:rPr>
          <w:rFonts w:ascii="仿宋_GB2312" w:eastAsia="仿宋_GB2312" w:hint="eastAsia"/>
          <w:sz w:val="28"/>
          <w:szCs w:val="32"/>
        </w:rPr>
        <w:t>和志愿</w:t>
      </w:r>
      <w:r w:rsidR="00001542" w:rsidRPr="00AF5310">
        <w:rPr>
          <w:rFonts w:ascii="仿宋_GB2312" w:eastAsia="仿宋_GB2312" w:hint="eastAsia"/>
          <w:sz w:val="28"/>
          <w:szCs w:val="32"/>
        </w:rPr>
        <w:t>活动</w:t>
      </w:r>
      <w:r w:rsidRPr="00AF5310">
        <w:rPr>
          <w:rFonts w:ascii="仿宋_GB2312" w:eastAsia="仿宋_GB2312" w:hint="eastAsia"/>
          <w:sz w:val="28"/>
          <w:szCs w:val="32"/>
        </w:rPr>
        <w:t>。</w:t>
      </w:r>
    </w:p>
    <w:p w14:paraId="5C6791E4" w14:textId="77777777" w:rsidR="00CE0C26" w:rsidRPr="00AF5310" w:rsidRDefault="00CE0C26" w:rsidP="00CE0C26">
      <w:pPr>
        <w:spacing w:line="56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AF5310">
        <w:rPr>
          <w:rFonts w:ascii="仿宋_GB2312" w:eastAsia="仿宋_GB2312" w:hint="eastAsia"/>
          <w:sz w:val="28"/>
          <w:szCs w:val="32"/>
        </w:rPr>
        <w:t>3、</w:t>
      </w:r>
      <w:r w:rsidR="00001542" w:rsidRPr="00AF5310">
        <w:rPr>
          <w:rFonts w:ascii="仿宋_GB2312" w:eastAsia="仿宋_GB2312" w:hint="eastAsia"/>
          <w:sz w:val="28"/>
          <w:szCs w:val="32"/>
        </w:rPr>
        <w:t>个人品德修养</w:t>
      </w:r>
      <w:r w:rsidRPr="00AF5310">
        <w:rPr>
          <w:rFonts w:ascii="仿宋_GB2312" w:eastAsia="仿宋_GB2312" w:hint="eastAsia"/>
          <w:sz w:val="28"/>
          <w:szCs w:val="32"/>
        </w:rPr>
        <w:t>与集体观念（</w:t>
      </w:r>
      <w:r w:rsidR="00E777BB" w:rsidRPr="00AF5310">
        <w:rPr>
          <w:rFonts w:ascii="仿宋_GB2312" w:eastAsia="仿宋_GB2312" w:hint="eastAsia"/>
          <w:sz w:val="28"/>
          <w:szCs w:val="32"/>
        </w:rPr>
        <w:t>满分</w:t>
      </w:r>
      <w:r w:rsidRPr="00AF5310">
        <w:rPr>
          <w:rFonts w:ascii="仿宋_GB2312" w:eastAsia="仿宋_GB2312" w:hint="eastAsia"/>
          <w:sz w:val="28"/>
          <w:szCs w:val="32"/>
        </w:rPr>
        <w:t>3分）</w:t>
      </w:r>
    </w:p>
    <w:p w14:paraId="0C54CEE5" w14:textId="77777777" w:rsidR="00001542" w:rsidRPr="00AF5310" w:rsidRDefault="00C358BC" w:rsidP="00CE0C26">
      <w:pPr>
        <w:spacing w:line="56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AF5310">
        <w:rPr>
          <w:rFonts w:ascii="仿宋_GB2312" w:eastAsia="仿宋_GB2312" w:hint="eastAsia"/>
          <w:sz w:val="28"/>
          <w:szCs w:val="32"/>
        </w:rPr>
        <w:t>诚实守信、举止文明、遵纪守法，</w:t>
      </w:r>
      <w:r w:rsidR="00001542" w:rsidRPr="00AF5310">
        <w:rPr>
          <w:rFonts w:ascii="仿宋_GB2312" w:eastAsia="仿宋_GB2312" w:hint="eastAsia"/>
          <w:sz w:val="28"/>
          <w:szCs w:val="32"/>
        </w:rPr>
        <w:t>参加各级组织的主题教育活动</w:t>
      </w:r>
      <w:r w:rsidR="00CE0C26" w:rsidRPr="00AF5310">
        <w:rPr>
          <w:rFonts w:ascii="仿宋_GB2312" w:eastAsia="仿宋_GB2312" w:hint="eastAsia"/>
          <w:sz w:val="28"/>
          <w:szCs w:val="32"/>
        </w:rPr>
        <w:t>和班会</w:t>
      </w:r>
      <w:r w:rsidR="00E777BB" w:rsidRPr="00AF5310">
        <w:rPr>
          <w:rFonts w:ascii="仿宋_GB2312" w:eastAsia="仿宋_GB2312" w:hint="eastAsia"/>
          <w:sz w:val="28"/>
          <w:szCs w:val="32"/>
        </w:rPr>
        <w:t>。</w:t>
      </w:r>
    </w:p>
    <w:p w14:paraId="2C91CC5B" w14:textId="77777777" w:rsidR="00CE0C26" w:rsidRPr="00AF5310" w:rsidRDefault="00CE0C26" w:rsidP="00B10C8C">
      <w:pPr>
        <w:spacing w:line="560" w:lineRule="exact"/>
        <w:rPr>
          <w:rFonts w:ascii="仿宋_GB2312" w:eastAsia="仿宋_GB2312"/>
          <w:sz w:val="28"/>
          <w:szCs w:val="32"/>
        </w:rPr>
      </w:pPr>
      <w:r w:rsidRPr="00AF5310">
        <w:rPr>
          <w:rFonts w:ascii="仿宋_GB2312" w:eastAsia="仿宋_GB2312" w:hint="eastAsia"/>
          <w:sz w:val="28"/>
          <w:szCs w:val="32"/>
        </w:rPr>
        <w:t>第</w:t>
      </w:r>
      <w:r w:rsidR="00831CAE" w:rsidRPr="00AF5310">
        <w:rPr>
          <w:rFonts w:ascii="仿宋_GB2312" w:eastAsia="仿宋_GB2312" w:hint="eastAsia"/>
          <w:sz w:val="28"/>
          <w:szCs w:val="32"/>
        </w:rPr>
        <w:t>六</w:t>
      </w:r>
      <w:r w:rsidRPr="00AF5310">
        <w:rPr>
          <w:rFonts w:ascii="仿宋_GB2312" w:eastAsia="仿宋_GB2312" w:hint="eastAsia"/>
          <w:sz w:val="28"/>
          <w:szCs w:val="32"/>
        </w:rPr>
        <w:t>条 运动与健康素质测评（满分10分）</w:t>
      </w:r>
    </w:p>
    <w:p w14:paraId="70599C7E" w14:textId="77777777" w:rsidR="00B10C8C" w:rsidRPr="00AF5310" w:rsidRDefault="00CE0C26" w:rsidP="00B10C8C">
      <w:pPr>
        <w:spacing w:line="56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AF5310">
        <w:rPr>
          <w:rFonts w:ascii="仿宋_GB2312" w:eastAsia="仿宋_GB2312" w:hint="eastAsia"/>
          <w:sz w:val="28"/>
          <w:szCs w:val="32"/>
        </w:rPr>
        <w:t>热爱</w:t>
      </w:r>
      <w:r w:rsidR="00BF4E80" w:rsidRPr="00AF5310">
        <w:rPr>
          <w:rFonts w:ascii="仿宋_GB2312" w:eastAsia="仿宋_GB2312" w:hint="eastAsia"/>
          <w:sz w:val="28"/>
          <w:szCs w:val="32"/>
        </w:rPr>
        <w:t>文体</w:t>
      </w:r>
      <w:r w:rsidRPr="00AF5310">
        <w:rPr>
          <w:rFonts w:ascii="仿宋_GB2312" w:eastAsia="仿宋_GB2312" w:hint="eastAsia"/>
          <w:sz w:val="28"/>
          <w:szCs w:val="32"/>
        </w:rPr>
        <w:t>运动，坚持体育锻炼不断线，积极参加各级各类</w:t>
      </w:r>
      <w:r w:rsidR="00BF4E80" w:rsidRPr="00AF5310">
        <w:rPr>
          <w:rFonts w:ascii="仿宋_GB2312" w:eastAsia="仿宋_GB2312" w:hint="eastAsia"/>
          <w:sz w:val="28"/>
          <w:szCs w:val="32"/>
        </w:rPr>
        <w:t>文体</w:t>
      </w:r>
      <w:r w:rsidRPr="00AF5310">
        <w:rPr>
          <w:rFonts w:ascii="仿宋_GB2312" w:eastAsia="仿宋_GB2312" w:hint="eastAsia"/>
          <w:sz w:val="28"/>
          <w:szCs w:val="32"/>
        </w:rPr>
        <w:t>活动，身心健康。</w:t>
      </w:r>
    </w:p>
    <w:p w14:paraId="38D57B05" w14:textId="77777777" w:rsidR="000B0E3A" w:rsidRPr="00AF5310" w:rsidRDefault="00B10C8C" w:rsidP="00B10C8C">
      <w:pPr>
        <w:spacing w:line="56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AF5310">
        <w:rPr>
          <w:rFonts w:ascii="仿宋_GB2312" w:eastAsia="仿宋_GB2312" w:hint="eastAsia"/>
          <w:sz w:val="28"/>
          <w:szCs w:val="32"/>
        </w:rPr>
        <w:t>根据研究生持有相关资质证书或</w:t>
      </w:r>
      <w:proofErr w:type="gramStart"/>
      <w:r w:rsidRPr="00AF5310">
        <w:rPr>
          <w:rFonts w:ascii="仿宋_GB2312" w:eastAsia="仿宋_GB2312" w:hint="eastAsia"/>
          <w:sz w:val="28"/>
          <w:szCs w:val="32"/>
        </w:rPr>
        <w:t>参加过校运动会</w:t>
      </w:r>
      <w:proofErr w:type="gramEnd"/>
      <w:r w:rsidRPr="00AF5310">
        <w:rPr>
          <w:rFonts w:ascii="仿宋_GB2312" w:eastAsia="仿宋_GB2312" w:hint="eastAsia"/>
          <w:sz w:val="28"/>
          <w:szCs w:val="32"/>
        </w:rPr>
        <w:t>和校内外体育比赛情况或</w:t>
      </w:r>
      <w:proofErr w:type="gramStart"/>
      <w:r w:rsidRPr="00AF5310">
        <w:rPr>
          <w:rFonts w:ascii="仿宋_GB2312" w:eastAsia="仿宋_GB2312" w:hint="eastAsia"/>
          <w:sz w:val="28"/>
          <w:szCs w:val="32"/>
        </w:rPr>
        <w:t>参加过校院</w:t>
      </w:r>
      <w:proofErr w:type="gramEnd"/>
      <w:r w:rsidRPr="00AF5310">
        <w:rPr>
          <w:rFonts w:ascii="仿宋_GB2312" w:eastAsia="仿宋_GB2312" w:hint="eastAsia"/>
          <w:sz w:val="28"/>
          <w:szCs w:val="32"/>
        </w:rPr>
        <w:t>组织的各种文体活动，比如定向越野、元旦晚会、心理节等活动情况酌情评分。</w:t>
      </w:r>
    </w:p>
    <w:p w14:paraId="70DD425C" w14:textId="77777777" w:rsidR="00CE0C26" w:rsidRPr="00AF5310" w:rsidRDefault="00CE0C26" w:rsidP="00B10C8C">
      <w:pPr>
        <w:spacing w:line="560" w:lineRule="exact"/>
        <w:rPr>
          <w:rFonts w:ascii="仿宋_GB2312" w:eastAsia="仿宋_GB2312"/>
          <w:sz w:val="28"/>
          <w:szCs w:val="32"/>
        </w:rPr>
      </w:pPr>
      <w:r w:rsidRPr="00AF5310">
        <w:rPr>
          <w:rFonts w:ascii="仿宋_GB2312" w:eastAsia="仿宋_GB2312" w:hint="eastAsia"/>
          <w:sz w:val="28"/>
          <w:szCs w:val="32"/>
        </w:rPr>
        <w:t>第</w:t>
      </w:r>
      <w:r w:rsidR="00831CAE" w:rsidRPr="00AF5310">
        <w:rPr>
          <w:rFonts w:ascii="仿宋_GB2312" w:eastAsia="仿宋_GB2312" w:hint="eastAsia"/>
          <w:sz w:val="28"/>
          <w:szCs w:val="32"/>
        </w:rPr>
        <w:t>七</w:t>
      </w:r>
      <w:r w:rsidRPr="00AF5310">
        <w:rPr>
          <w:rFonts w:ascii="仿宋_GB2312" w:eastAsia="仿宋_GB2312" w:hint="eastAsia"/>
          <w:sz w:val="28"/>
          <w:szCs w:val="32"/>
        </w:rPr>
        <w:t>条 实践能力测评（满分10分）</w:t>
      </w:r>
    </w:p>
    <w:p w14:paraId="7347B190" w14:textId="77777777" w:rsidR="00CE0C26" w:rsidRPr="00AF5310" w:rsidRDefault="007629FB" w:rsidP="00CE0C26">
      <w:pPr>
        <w:spacing w:line="560" w:lineRule="exact"/>
        <w:rPr>
          <w:rFonts w:ascii="仿宋_GB2312" w:eastAsia="仿宋_GB2312"/>
          <w:sz w:val="28"/>
          <w:szCs w:val="32"/>
        </w:rPr>
      </w:pPr>
      <w:r w:rsidRPr="00AF5310">
        <w:rPr>
          <w:rFonts w:ascii="仿宋_GB2312" w:eastAsia="仿宋_GB2312"/>
          <w:sz w:val="28"/>
          <w:szCs w:val="32"/>
        </w:rPr>
        <w:t>1</w:t>
      </w:r>
      <w:r w:rsidRPr="00AF5310">
        <w:rPr>
          <w:rFonts w:ascii="仿宋_GB2312" w:eastAsia="仿宋_GB2312" w:hint="eastAsia"/>
          <w:sz w:val="28"/>
          <w:szCs w:val="32"/>
        </w:rPr>
        <w:t>、</w:t>
      </w:r>
      <w:r w:rsidR="00BF4E80" w:rsidRPr="00AF5310">
        <w:rPr>
          <w:rFonts w:ascii="仿宋_GB2312" w:eastAsia="仿宋_GB2312" w:hint="eastAsia"/>
          <w:sz w:val="28"/>
          <w:szCs w:val="32"/>
        </w:rPr>
        <w:t>社会工作</w:t>
      </w:r>
      <w:r w:rsidRPr="00AF5310">
        <w:rPr>
          <w:rFonts w:ascii="仿宋_GB2312" w:eastAsia="仿宋_GB2312" w:hint="eastAsia"/>
          <w:sz w:val="28"/>
          <w:szCs w:val="32"/>
        </w:rPr>
        <w:t>（</w:t>
      </w:r>
      <w:r w:rsidR="000B0E3A" w:rsidRPr="00AF5310">
        <w:rPr>
          <w:rFonts w:ascii="仿宋_GB2312" w:eastAsia="仿宋_GB2312" w:hint="eastAsia"/>
          <w:sz w:val="28"/>
          <w:szCs w:val="32"/>
        </w:rPr>
        <w:t>满分</w:t>
      </w:r>
      <w:r w:rsidR="001B1B2B" w:rsidRPr="00AF5310">
        <w:rPr>
          <w:rFonts w:ascii="仿宋_GB2312" w:eastAsia="仿宋_GB2312"/>
          <w:sz w:val="28"/>
          <w:szCs w:val="32"/>
        </w:rPr>
        <w:t>6</w:t>
      </w:r>
      <w:r w:rsidRPr="00AF5310">
        <w:rPr>
          <w:rFonts w:ascii="仿宋_GB2312" w:eastAsia="仿宋_GB2312" w:hint="eastAsia"/>
          <w:sz w:val="28"/>
          <w:szCs w:val="32"/>
        </w:rPr>
        <w:t>分）</w:t>
      </w:r>
    </w:p>
    <w:p w14:paraId="2073E21E" w14:textId="77777777" w:rsidR="000B0E3A" w:rsidRPr="00AF5310" w:rsidRDefault="000B0E3A" w:rsidP="007629FB">
      <w:pPr>
        <w:spacing w:line="56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AF5310">
        <w:rPr>
          <w:rFonts w:ascii="仿宋_GB2312" w:eastAsia="仿宋_GB2312" w:hint="eastAsia"/>
          <w:sz w:val="28"/>
          <w:szCs w:val="32"/>
        </w:rPr>
        <w:t>在校院两级担任研究生会、党支部及班团骨干。</w:t>
      </w:r>
    </w:p>
    <w:p w14:paraId="18B655AB" w14:textId="77777777" w:rsidR="007629FB" w:rsidRPr="00AF5310" w:rsidRDefault="007629FB" w:rsidP="000B0E3A">
      <w:pPr>
        <w:spacing w:line="560" w:lineRule="exact"/>
        <w:rPr>
          <w:rFonts w:ascii="仿宋_GB2312" w:eastAsia="仿宋_GB2312"/>
          <w:sz w:val="28"/>
          <w:szCs w:val="32"/>
        </w:rPr>
      </w:pPr>
      <w:r w:rsidRPr="00AF5310">
        <w:rPr>
          <w:rFonts w:ascii="仿宋_GB2312" w:eastAsia="仿宋_GB2312" w:hint="eastAsia"/>
          <w:sz w:val="28"/>
          <w:szCs w:val="32"/>
        </w:rPr>
        <w:lastRenderedPageBreak/>
        <w:t>2、参加科研活动（</w:t>
      </w:r>
      <w:r w:rsidR="000B0E3A" w:rsidRPr="00AF5310">
        <w:rPr>
          <w:rFonts w:ascii="仿宋_GB2312" w:eastAsia="仿宋_GB2312" w:hint="eastAsia"/>
          <w:sz w:val="28"/>
          <w:szCs w:val="32"/>
        </w:rPr>
        <w:t>满分</w:t>
      </w:r>
      <w:r w:rsidR="001B1B2B" w:rsidRPr="00AF5310">
        <w:rPr>
          <w:rFonts w:ascii="仿宋_GB2312" w:eastAsia="仿宋_GB2312"/>
          <w:sz w:val="28"/>
          <w:szCs w:val="32"/>
        </w:rPr>
        <w:t>4</w:t>
      </w:r>
      <w:r w:rsidRPr="00AF5310">
        <w:rPr>
          <w:rFonts w:ascii="仿宋_GB2312" w:eastAsia="仿宋_GB2312" w:hint="eastAsia"/>
          <w:sz w:val="28"/>
          <w:szCs w:val="32"/>
        </w:rPr>
        <w:t>分）</w:t>
      </w:r>
    </w:p>
    <w:p w14:paraId="26014083" w14:textId="77777777" w:rsidR="007629FB" w:rsidRPr="00AF5310" w:rsidRDefault="000B0E3A">
      <w:pPr>
        <w:spacing w:line="56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AF5310">
        <w:rPr>
          <w:rFonts w:ascii="仿宋_GB2312" w:eastAsia="仿宋_GB2312" w:hint="eastAsia"/>
          <w:sz w:val="28"/>
          <w:szCs w:val="32"/>
        </w:rPr>
        <w:t>研究生发挥专业优势参与服务社会发展的实践活动，并结合个人专业知识和研究成果，以科研报告、技术开发和推广、挂职锻炼等形式为经济社会发展服务。研究生参加学校或学院组织的各类学术方面的论坛、讲座、参加国内外学术交流等活动等。</w:t>
      </w:r>
    </w:p>
    <w:p w14:paraId="1914AEB2" w14:textId="77777777" w:rsidR="007629FB" w:rsidRPr="00AF5310" w:rsidRDefault="007629FB" w:rsidP="00B10C8C">
      <w:pPr>
        <w:spacing w:line="560" w:lineRule="exact"/>
        <w:rPr>
          <w:rFonts w:ascii="仿宋_GB2312" w:eastAsia="仿宋_GB2312"/>
          <w:sz w:val="28"/>
          <w:szCs w:val="32"/>
        </w:rPr>
      </w:pPr>
      <w:r w:rsidRPr="00AF5310">
        <w:rPr>
          <w:rFonts w:ascii="仿宋_GB2312" w:eastAsia="仿宋_GB2312" w:hint="eastAsia"/>
          <w:sz w:val="28"/>
          <w:szCs w:val="32"/>
        </w:rPr>
        <w:t>第</w:t>
      </w:r>
      <w:r w:rsidR="00831CAE" w:rsidRPr="00AF5310">
        <w:rPr>
          <w:rFonts w:ascii="仿宋_GB2312" w:eastAsia="仿宋_GB2312" w:hint="eastAsia"/>
          <w:sz w:val="28"/>
          <w:szCs w:val="32"/>
        </w:rPr>
        <w:t>八</w:t>
      </w:r>
      <w:r w:rsidRPr="00AF5310">
        <w:rPr>
          <w:rFonts w:ascii="仿宋_GB2312" w:eastAsia="仿宋_GB2312" w:hint="eastAsia"/>
          <w:sz w:val="28"/>
          <w:szCs w:val="32"/>
        </w:rPr>
        <w:t>条 学业成绩测评（有课程学年满分40分/无课程学年满分10分）</w:t>
      </w:r>
    </w:p>
    <w:p w14:paraId="497E929E" w14:textId="77777777" w:rsidR="007629FB" w:rsidRPr="00AF5310" w:rsidRDefault="007629FB" w:rsidP="007629FB">
      <w:pPr>
        <w:spacing w:line="56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AF5310">
        <w:rPr>
          <w:rFonts w:ascii="仿宋_GB2312" w:eastAsia="仿宋_GB2312" w:hint="eastAsia"/>
          <w:sz w:val="28"/>
          <w:szCs w:val="32"/>
        </w:rPr>
        <w:t>学业成绩测评主要考察研究生课程学习情况，根据学生实际考分和相应学分，按计算公式得出课程学习成绩（学分加权平均分）。计算公式为：学习成绩=∑（每门课程成绩×该课程学分）/∑学分。</w:t>
      </w:r>
    </w:p>
    <w:p w14:paraId="17CB9AD5" w14:textId="77777777" w:rsidR="007629FB" w:rsidRPr="00AF5310" w:rsidRDefault="007629FB" w:rsidP="007629FB">
      <w:pPr>
        <w:spacing w:line="56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AF5310">
        <w:rPr>
          <w:rFonts w:ascii="仿宋_GB2312" w:eastAsia="仿宋_GB2312" w:hint="eastAsia"/>
          <w:sz w:val="28"/>
          <w:szCs w:val="32"/>
        </w:rPr>
        <w:t>有课程学年：G4=0.4×学分加权平均分</w:t>
      </w:r>
    </w:p>
    <w:p w14:paraId="78FF9246" w14:textId="77777777" w:rsidR="007629FB" w:rsidRPr="00AF5310" w:rsidRDefault="007629FB" w:rsidP="007629FB">
      <w:pPr>
        <w:spacing w:line="56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AF5310">
        <w:rPr>
          <w:rFonts w:ascii="仿宋_GB2312" w:eastAsia="仿宋_GB2312" w:hint="eastAsia"/>
          <w:sz w:val="28"/>
          <w:szCs w:val="32"/>
        </w:rPr>
        <w:t>无课程学年：G4=0.1×学分加权平均分</w:t>
      </w:r>
    </w:p>
    <w:p w14:paraId="7F9B90C5" w14:textId="77777777" w:rsidR="007629FB" w:rsidRPr="00AF5310" w:rsidRDefault="007629FB" w:rsidP="00C358BC">
      <w:pPr>
        <w:pStyle w:val="1"/>
        <w:spacing w:before="156" w:after="156"/>
        <w:rPr>
          <w:rFonts w:ascii="仿宋_GB2312" w:eastAsia="仿宋_GB2312" w:hAnsiTheme="minorHAnsi"/>
          <w:b w:val="0"/>
        </w:rPr>
      </w:pPr>
      <w:r w:rsidRPr="00AF5310">
        <w:rPr>
          <w:rFonts w:ascii="仿宋_GB2312" w:eastAsia="仿宋_GB2312" w:hAnsiTheme="minorHAnsi" w:hint="eastAsia"/>
          <w:b w:val="0"/>
        </w:rPr>
        <w:t>第</w:t>
      </w:r>
      <w:r w:rsidR="00831CAE" w:rsidRPr="00AF5310">
        <w:rPr>
          <w:rFonts w:ascii="仿宋_GB2312" w:eastAsia="仿宋_GB2312" w:hAnsiTheme="minorHAnsi" w:hint="eastAsia"/>
          <w:b w:val="0"/>
        </w:rPr>
        <w:t>九</w:t>
      </w:r>
      <w:r w:rsidRPr="00AF5310">
        <w:rPr>
          <w:rFonts w:ascii="仿宋_GB2312" w:eastAsia="仿宋_GB2312" w:hAnsiTheme="minorHAnsi" w:hint="eastAsia"/>
          <w:b w:val="0"/>
        </w:rPr>
        <w:t>条 科研创新能力测评（有课程学年满分30分/无课程学年满分60分）</w:t>
      </w:r>
    </w:p>
    <w:p w14:paraId="0E0DD3D3" w14:textId="77777777" w:rsidR="007629FB" w:rsidRPr="00AF5310" w:rsidRDefault="007629FB" w:rsidP="007629FB">
      <w:pPr>
        <w:spacing w:line="56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AF5310">
        <w:rPr>
          <w:rFonts w:ascii="仿宋_GB2312" w:eastAsia="仿宋_GB2312" w:hint="eastAsia"/>
          <w:sz w:val="28"/>
          <w:szCs w:val="32"/>
        </w:rPr>
        <w:t>科研创新能力测评主要考察研究生在自主学习、科学研究等方面表现出的创新素养及所获学术成果。要求学生严格遵守学术道德，积极参加科学研究、科学实践，参与科研创新。</w:t>
      </w:r>
      <w:r w:rsidR="00C358BC" w:rsidRPr="00AF5310">
        <w:rPr>
          <w:rFonts w:ascii="仿宋_GB2312" w:eastAsia="仿宋_GB2312" w:hint="eastAsia"/>
          <w:sz w:val="28"/>
          <w:szCs w:val="32"/>
        </w:rPr>
        <w:t>科研成果计分标准</w:t>
      </w:r>
      <w:r w:rsidR="006443D0" w:rsidRPr="00AF5310">
        <w:rPr>
          <w:rFonts w:ascii="仿宋_GB2312" w:eastAsia="仿宋_GB2312" w:hint="eastAsia"/>
          <w:sz w:val="28"/>
          <w:szCs w:val="32"/>
        </w:rPr>
        <w:t>见附件。</w:t>
      </w:r>
      <w:r w:rsidR="002C063F" w:rsidRPr="00AF5310">
        <w:rPr>
          <w:rFonts w:ascii="仿宋_GB2312" w:eastAsia="仿宋_GB2312" w:hint="eastAsia"/>
          <w:sz w:val="28"/>
          <w:szCs w:val="32"/>
        </w:rPr>
        <w:t>（折算百分制标准：以全学院申请人的该项</w:t>
      </w:r>
      <w:r w:rsidR="002C063F" w:rsidRPr="00AF5310">
        <w:rPr>
          <w:rFonts w:ascii="仿宋_GB2312" w:eastAsia="仿宋_GB2312"/>
          <w:sz w:val="28"/>
          <w:szCs w:val="32"/>
        </w:rPr>
        <w:t>最高分为基准分100分，其他申请人的分数以此为标准折算成百分制。</w:t>
      </w:r>
      <w:r w:rsidR="002C063F" w:rsidRPr="00AF5310">
        <w:rPr>
          <w:rFonts w:ascii="仿宋_GB2312" w:eastAsia="仿宋_GB2312" w:hint="eastAsia"/>
          <w:sz w:val="28"/>
          <w:szCs w:val="32"/>
        </w:rPr>
        <w:t>）</w:t>
      </w:r>
    </w:p>
    <w:p w14:paraId="4383FBAD" w14:textId="77777777" w:rsidR="00C358BC" w:rsidRPr="00AF5310" w:rsidRDefault="00C358BC" w:rsidP="00C358BC">
      <w:pPr>
        <w:spacing w:line="56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AF5310">
        <w:rPr>
          <w:rFonts w:ascii="仿宋_GB2312" w:eastAsia="仿宋_GB2312" w:hint="eastAsia"/>
          <w:sz w:val="28"/>
          <w:szCs w:val="32"/>
        </w:rPr>
        <w:t>有课程学年：G4=0.</w:t>
      </w:r>
      <w:r w:rsidRPr="00AF5310">
        <w:rPr>
          <w:rFonts w:ascii="仿宋_GB2312" w:eastAsia="仿宋_GB2312"/>
          <w:sz w:val="28"/>
          <w:szCs w:val="32"/>
        </w:rPr>
        <w:t>3</w:t>
      </w:r>
      <w:r w:rsidRPr="00AF5310">
        <w:rPr>
          <w:rFonts w:ascii="仿宋_GB2312" w:eastAsia="仿宋_GB2312" w:hint="eastAsia"/>
          <w:sz w:val="28"/>
          <w:szCs w:val="32"/>
        </w:rPr>
        <w:t>×</w:t>
      </w:r>
      <w:r w:rsidR="00C54CFD" w:rsidRPr="00AF5310">
        <w:rPr>
          <w:rFonts w:ascii="仿宋_GB2312" w:eastAsia="仿宋_GB2312" w:hint="eastAsia"/>
          <w:sz w:val="28"/>
          <w:szCs w:val="32"/>
        </w:rPr>
        <w:t>成果总分</w:t>
      </w:r>
    </w:p>
    <w:p w14:paraId="395AF444" w14:textId="77777777" w:rsidR="00C358BC" w:rsidRPr="00AF5310" w:rsidRDefault="00C358BC" w:rsidP="00C358BC">
      <w:pPr>
        <w:spacing w:line="56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AF5310">
        <w:rPr>
          <w:rFonts w:ascii="仿宋_GB2312" w:eastAsia="仿宋_GB2312" w:hint="eastAsia"/>
          <w:sz w:val="28"/>
          <w:szCs w:val="32"/>
        </w:rPr>
        <w:t>无课程学年：G4=0.</w:t>
      </w:r>
      <w:r w:rsidRPr="00AF5310">
        <w:rPr>
          <w:rFonts w:ascii="仿宋_GB2312" w:eastAsia="仿宋_GB2312"/>
          <w:sz w:val="28"/>
          <w:szCs w:val="32"/>
        </w:rPr>
        <w:t>6</w:t>
      </w:r>
      <w:r w:rsidRPr="00AF5310">
        <w:rPr>
          <w:rFonts w:ascii="仿宋_GB2312" w:eastAsia="仿宋_GB2312" w:hint="eastAsia"/>
          <w:sz w:val="28"/>
          <w:szCs w:val="32"/>
        </w:rPr>
        <w:t>×</w:t>
      </w:r>
      <w:r w:rsidR="00C54CFD" w:rsidRPr="00AF5310">
        <w:rPr>
          <w:rFonts w:ascii="仿宋_GB2312" w:eastAsia="仿宋_GB2312" w:hint="eastAsia"/>
          <w:sz w:val="28"/>
          <w:szCs w:val="32"/>
        </w:rPr>
        <w:t>成果总分</w:t>
      </w:r>
    </w:p>
    <w:p w14:paraId="71599510" w14:textId="77777777" w:rsidR="00C358BC" w:rsidRPr="00AF5310" w:rsidRDefault="00C358BC" w:rsidP="00F30739">
      <w:pPr>
        <w:pStyle w:val="1"/>
        <w:spacing w:before="156" w:after="156"/>
        <w:rPr>
          <w:rFonts w:ascii="仿宋_GB2312" w:eastAsia="仿宋_GB2312" w:hAnsiTheme="minorHAnsi"/>
          <w:b w:val="0"/>
        </w:rPr>
      </w:pPr>
      <w:bookmarkStart w:id="0" w:name="_Hlk34484428"/>
      <w:r w:rsidRPr="00AF5310">
        <w:rPr>
          <w:rFonts w:ascii="仿宋_GB2312" w:eastAsia="仿宋_GB2312" w:hAnsiTheme="minorHAnsi" w:hint="eastAsia"/>
          <w:b w:val="0"/>
        </w:rPr>
        <w:t>第</w:t>
      </w:r>
      <w:r w:rsidR="00831CAE" w:rsidRPr="00AF5310">
        <w:rPr>
          <w:rFonts w:ascii="仿宋_GB2312" w:eastAsia="仿宋_GB2312" w:hAnsiTheme="minorHAnsi" w:hint="eastAsia"/>
          <w:b w:val="0"/>
        </w:rPr>
        <w:t>十</w:t>
      </w:r>
      <w:r w:rsidRPr="00AF5310">
        <w:rPr>
          <w:rFonts w:ascii="仿宋_GB2312" w:eastAsia="仿宋_GB2312" w:hAnsiTheme="minorHAnsi" w:hint="eastAsia"/>
          <w:b w:val="0"/>
        </w:rPr>
        <w:t>条 其它素质测评</w:t>
      </w:r>
      <w:bookmarkEnd w:id="0"/>
    </w:p>
    <w:p w14:paraId="14B88824" w14:textId="77777777" w:rsidR="00C358BC" w:rsidRPr="00AF5310" w:rsidRDefault="00C358BC" w:rsidP="001A66FE">
      <w:pPr>
        <w:spacing w:line="56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AF5310">
        <w:rPr>
          <w:rFonts w:ascii="仿宋_GB2312" w:eastAsia="仿宋_GB2312" w:hint="eastAsia"/>
          <w:sz w:val="28"/>
          <w:szCs w:val="32"/>
        </w:rPr>
        <w:t>加分项：研究生在学年中获个人荣誉称号或有特殊贡献均可得到相应的加分，奖励加分上限为10分，超出10分者按10分计入总测</w:t>
      </w:r>
      <w:r w:rsidRPr="00AF5310">
        <w:rPr>
          <w:rFonts w:ascii="仿宋_GB2312" w:eastAsia="仿宋_GB2312" w:hint="eastAsia"/>
          <w:sz w:val="28"/>
          <w:szCs w:val="32"/>
        </w:rPr>
        <w:lastRenderedPageBreak/>
        <w:t>评。加分标准如下表：</w:t>
      </w:r>
    </w:p>
    <w:tbl>
      <w:tblPr>
        <w:tblpPr w:leftFromText="180" w:rightFromText="180" w:vertAnchor="text" w:horzAnchor="page" w:tblpXSpec="center" w:tblpY="49"/>
        <w:tblOverlap w:val="never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1"/>
        <w:gridCol w:w="1241"/>
        <w:gridCol w:w="1077"/>
        <w:gridCol w:w="1118"/>
        <w:gridCol w:w="1105"/>
        <w:gridCol w:w="1282"/>
      </w:tblGrid>
      <w:tr w:rsidR="00C358BC" w:rsidRPr="00AF5310" w14:paraId="063E48A6" w14:textId="77777777" w:rsidTr="001A66FE">
        <w:trPr>
          <w:trHeight w:val="592"/>
          <w:jc w:val="center"/>
        </w:trPr>
        <w:tc>
          <w:tcPr>
            <w:tcW w:w="1721" w:type="dxa"/>
            <w:vAlign w:val="center"/>
          </w:tcPr>
          <w:p w14:paraId="064B9457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1241" w:type="dxa"/>
            <w:vAlign w:val="center"/>
          </w:tcPr>
          <w:p w14:paraId="1C86771E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 w:rsidRPr="00AF5310">
              <w:rPr>
                <w:rFonts w:ascii="仿宋_GB2312" w:eastAsia="仿宋_GB2312" w:hint="eastAsia"/>
                <w:b/>
                <w:bCs/>
                <w:sz w:val="24"/>
              </w:rPr>
              <w:t>荣誉称号</w:t>
            </w:r>
          </w:p>
        </w:tc>
        <w:tc>
          <w:tcPr>
            <w:tcW w:w="1077" w:type="dxa"/>
            <w:vAlign w:val="center"/>
          </w:tcPr>
          <w:p w14:paraId="6D948580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AF5310">
              <w:rPr>
                <w:rFonts w:ascii="仿宋_GB2312" w:eastAsia="仿宋_GB2312" w:hint="eastAsia"/>
                <w:b/>
                <w:bCs/>
                <w:sz w:val="24"/>
              </w:rPr>
              <w:t>一等奖</w:t>
            </w:r>
          </w:p>
        </w:tc>
        <w:tc>
          <w:tcPr>
            <w:tcW w:w="1118" w:type="dxa"/>
            <w:vAlign w:val="center"/>
          </w:tcPr>
          <w:p w14:paraId="75D263E7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AF5310">
              <w:rPr>
                <w:rFonts w:ascii="仿宋_GB2312" w:eastAsia="仿宋_GB2312" w:hint="eastAsia"/>
                <w:b/>
                <w:bCs/>
                <w:sz w:val="24"/>
              </w:rPr>
              <w:t>二等奖</w:t>
            </w:r>
          </w:p>
        </w:tc>
        <w:tc>
          <w:tcPr>
            <w:tcW w:w="1105" w:type="dxa"/>
            <w:vAlign w:val="center"/>
          </w:tcPr>
          <w:p w14:paraId="234F7E0B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AF5310">
              <w:rPr>
                <w:rFonts w:ascii="仿宋_GB2312" w:eastAsia="仿宋_GB2312" w:hint="eastAsia"/>
                <w:b/>
                <w:bCs/>
                <w:sz w:val="24"/>
              </w:rPr>
              <w:t>三等奖</w:t>
            </w:r>
          </w:p>
        </w:tc>
        <w:tc>
          <w:tcPr>
            <w:tcW w:w="1282" w:type="dxa"/>
            <w:vAlign w:val="center"/>
          </w:tcPr>
          <w:p w14:paraId="3BA33FD7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AF5310">
              <w:rPr>
                <w:rFonts w:ascii="仿宋_GB2312" w:eastAsia="仿宋_GB2312" w:hint="eastAsia"/>
                <w:b/>
                <w:bCs/>
                <w:sz w:val="24"/>
              </w:rPr>
              <w:t>优秀奖及</w:t>
            </w:r>
          </w:p>
          <w:p w14:paraId="00D4FEC4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AF5310">
              <w:rPr>
                <w:rFonts w:ascii="仿宋_GB2312" w:eastAsia="仿宋_GB2312" w:hint="eastAsia"/>
                <w:b/>
                <w:bCs/>
                <w:sz w:val="24"/>
              </w:rPr>
              <w:t>其他名次</w:t>
            </w:r>
          </w:p>
        </w:tc>
      </w:tr>
      <w:tr w:rsidR="00C358BC" w:rsidRPr="00AF5310" w14:paraId="2696003D" w14:textId="77777777" w:rsidTr="001A66FE">
        <w:trPr>
          <w:jc w:val="center"/>
        </w:trPr>
        <w:tc>
          <w:tcPr>
            <w:tcW w:w="1721" w:type="dxa"/>
            <w:vAlign w:val="center"/>
          </w:tcPr>
          <w:p w14:paraId="1E75B890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AF5310">
              <w:rPr>
                <w:rFonts w:ascii="仿宋_GB2312" w:eastAsia="仿宋_GB2312" w:hint="eastAsia"/>
                <w:b/>
                <w:bCs/>
                <w:sz w:val="24"/>
              </w:rPr>
              <w:t>国家级以上</w:t>
            </w:r>
          </w:p>
          <w:p w14:paraId="25362A63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 w:rsidRPr="00AF5310">
              <w:rPr>
                <w:rFonts w:ascii="仿宋_GB2312" w:eastAsia="仿宋_GB2312" w:hint="eastAsia"/>
                <w:b/>
                <w:bCs/>
                <w:sz w:val="24"/>
              </w:rPr>
              <w:t>（含国家级）</w:t>
            </w:r>
          </w:p>
        </w:tc>
        <w:tc>
          <w:tcPr>
            <w:tcW w:w="1241" w:type="dxa"/>
            <w:vAlign w:val="center"/>
          </w:tcPr>
          <w:p w14:paraId="2A04E9C0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 w:rsidRPr="00AF5310">
              <w:rPr>
                <w:rFonts w:ascii="仿宋_GB2312" w:eastAsia="仿宋_GB2312" w:hint="eastAsia"/>
                <w:sz w:val="24"/>
              </w:rPr>
              <w:t>6分/次</w:t>
            </w:r>
          </w:p>
        </w:tc>
        <w:tc>
          <w:tcPr>
            <w:tcW w:w="1077" w:type="dxa"/>
            <w:vAlign w:val="center"/>
          </w:tcPr>
          <w:p w14:paraId="19883B6A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 w:rsidRPr="00AF5310">
              <w:rPr>
                <w:rFonts w:ascii="仿宋_GB2312" w:eastAsia="仿宋_GB2312" w:hint="eastAsia"/>
                <w:sz w:val="24"/>
              </w:rPr>
              <w:t>6分/次</w:t>
            </w:r>
          </w:p>
        </w:tc>
        <w:tc>
          <w:tcPr>
            <w:tcW w:w="1118" w:type="dxa"/>
            <w:vAlign w:val="center"/>
          </w:tcPr>
          <w:p w14:paraId="1A5C065F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 w:rsidRPr="00AF5310">
              <w:rPr>
                <w:rFonts w:ascii="仿宋_GB2312" w:eastAsia="仿宋_GB2312" w:hint="eastAsia"/>
                <w:sz w:val="24"/>
              </w:rPr>
              <w:t>5</w:t>
            </w:r>
            <w:r w:rsidR="007E14AE">
              <w:rPr>
                <w:rFonts w:ascii="仿宋_GB2312" w:eastAsia="仿宋_GB2312" w:hint="eastAsia"/>
                <w:sz w:val="24"/>
              </w:rPr>
              <w:t>分</w:t>
            </w:r>
            <w:r w:rsidRPr="00AF5310">
              <w:rPr>
                <w:rFonts w:ascii="仿宋_GB2312" w:eastAsia="仿宋_GB2312" w:hint="eastAsia"/>
                <w:sz w:val="24"/>
              </w:rPr>
              <w:t>/次</w:t>
            </w:r>
          </w:p>
        </w:tc>
        <w:tc>
          <w:tcPr>
            <w:tcW w:w="1105" w:type="dxa"/>
            <w:vAlign w:val="center"/>
          </w:tcPr>
          <w:p w14:paraId="576D36D3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 w:rsidRPr="00AF5310">
              <w:rPr>
                <w:rFonts w:ascii="仿宋_GB2312" w:eastAsia="仿宋_GB2312" w:hint="eastAsia"/>
                <w:sz w:val="24"/>
              </w:rPr>
              <w:t>3分/次</w:t>
            </w:r>
          </w:p>
        </w:tc>
        <w:tc>
          <w:tcPr>
            <w:tcW w:w="1282" w:type="dxa"/>
            <w:vAlign w:val="center"/>
          </w:tcPr>
          <w:p w14:paraId="13DD29B7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 w:rsidRPr="00AF5310">
              <w:rPr>
                <w:rFonts w:ascii="仿宋_GB2312" w:eastAsia="仿宋_GB2312" w:hint="eastAsia"/>
                <w:sz w:val="24"/>
              </w:rPr>
              <w:t>2分/次</w:t>
            </w:r>
          </w:p>
        </w:tc>
      </w:tr>
      <w:tr w:rsidR="00C358BC" w:rsidRPr="00AF5310" w14:paraId="0E6D8239" w14:textId="77777777" w:rsidTr="001A66FE">
        <w:trPr>
          <w:trHeight w:val="468"/>
          <w:jc w:val="center"/>
        </w:trPr>
        <w:tc>
          <w:tcPr>
            <w:tcW w:w="1721" w:type="dxa"/>
            <w:vAlign w:val="center"/>
          </w:tcPr>
          <w:p w14:paraId="6393E4D2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AF5310">
              <w:rPr>
                <w:rFonts w:ascii="仿宋_GB2312" w:eastAsia="仿宋_GB2312" w:hint="eastAsia"/>
                <w:b/>
                <w:bCs/>
                <w:sz w:val="24"/>
              </w:rPr>
              <w:t>省部级</w:t>
            </w:r>
          </w:p>
        </w:tc>
        <w:tc>
          <w:tcPr>
            <w:tcW w:w="1241" w:type="dxa"/>
            <w:vAlign w:val="center"/>
          </w:tcPr>
          <w:p w14:paraId="3BBE4320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 w:rsidRPr="00AF5310">
              <w:rPr>
                <w:rFonts w:ascii="仿宋_GB2312" w:eastAsia="仿宋_GB2312" w:hint="eastAsia"/>
                <w:sz w:val="24"/>
              </w:rPr>
              <w:t>5分/次</w:t>
            </w:r>
          </w:p>
        </w:tc>
        <w:tc>
          <w:tcPr>
            <w:tcW w:w="1077" w:type="dxa"/>
            <w:vAlign w:val="center"/>
          </w:tcPr>
          <w:p w14:paraId="0D21FF9D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 w:rsidRPr="00AF5310">
              <w:rPr>
                <w:rFonts w:ascii="仿宋_GB2312" w:eastAsia="仿宋_GB2312" w:hint="eastAsia"/>
                <w:sz w:val="24"/>
              </w:rPr>
              <w:t>5分/次</w:t>
            </w:r>
          </w:p>
        </w:tc>
        <w:tc>
          <w:tcPr>
            <w:tcW w:w="1118" w:type="dxa"/>
            <w:vAlign w:val="center"/>
          </w:tcPr>
          <w:p w14:paraId="6C57ED78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 w:rsidRPr="00AF5310">
              <w:rPr>
                <w:rFonts w:ascii="仿宋_GB2312" w:eastAsia="仿宋_GB2312" w:hint="eastAsia"/>
                <w:sz w:val="24"/>
              </w:rPr>
              <w:t>4分/次</w:t>
            </w:r>
          </w:p>
        </w:tc>
        <w:tc>
          <w:tcPr>
            <w:tcW w:w="1105" w:type="dxa"/>
            <w:vAlign w:val="center"/>
          </w:tcPr>
          <w:p w14:paraId="043E00B8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 w:rsidRPr="00AF5310">
              <w:rPr>
                <w:rFonts w:ascii="仿宋_GB2312" w:eastAsia="仿宋_GB2312" w:hint="eastAsia"/>
                <w:sz w:val="24"/>
              </w:rPr>
              <w:t>3分/次</w:t>
            </w:r>
          </w:p>
        </w:tc>
        <w:tc>
          <w:tcPr>
            <w:tcW w:w="1282" w:type="dxa"/>
            <w:vAlign w:val="center"/>
          </w:tcPr>
          <w:p w14:paraId="59AE4A84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 w:rsidRPr="00AF5310">
              <w:rPr>
                <w:rFonts w:ascii="仿宋_GB2312" w:eastAsia="仿宋_GB2312" w:hint="eastAsia"/>
                <w:sz w:val="24"/>
              </w:rPr>
              <w:t>2分/次</w:t>
            </w:r>
          </w:p>
        </w:tc>
      </w:tr>
      <w:tr w:rsidR="00C358BC" w:rsidRPr="00AF5310" w14:paraId="14CE72AD" w14:textId="77777777" w:rsidTr="001A66FE">
        <w:trPr>
          <w:trHeight w:val="468"/>
          <w:jc w:val="center"/>
        </w:trPr>
        <w:tc>
          <w:tcPr>
            <w:tcW w:w="1721" w:type="dxa"/>
            <w:vAlign w:val="center"/>
          </w:tcPr>
          <w:p w14:paraId="1A297723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AF5310">
              <w:rPr>
                <w:rFonts w:ascii="仿宋_GB2312" w:eastAsia="仿宋_GB2312" w:hint="eastAsia"/>
                <w:b/>
                <w:bCs/>
                <w:sz w:val="24"/>
              </w:rPr>
              <w:t>市局级</w:t>
            </w:r>
          </w:p>
        </w:tc>
        <w:tc>
          <w:tcPr>
            <w:tcW w:w="1241" w:type="dxa"/>
            <w:vAlign w:val="center"/>
          </w:tcPr>
          <w:p w14:paraId="43CC368F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 w:rsidRPr="00AF5310">
              <w:rPr>
                <w:rFonts w:ascii="仿宋_GB2312" w:eastAsia="仿宋_GB2312" w:hint="eastAsia"/>
                <w:sz w:val="24"/>
              </w:rPr>
              <w:t>4分/次</w:t>
            </w:r>
          </w:p>
        </w:tc>
        <w:tc>
          <w:tcPr>
            <w:tcW w:w="1077" w:type="dxa"/>
            <w:vAlign w:val="center"/>
          </w:tcPr>
          <w:p w14:paraId="0C55D24F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 w:rsidRPr="00AF5310">
              <w:rPr>
                <w:rFonts w:ascii="仿宋_GB2312" w:eastAsia="仿宋_GB2312" w:hint="eastAsia"/>
                <w:sz w:val="24"/>
              </w:rPr>
              <w:t>4分/次</w:t>
            </w:r>
          </w:p>
        </w:tc>
        <w:tc>
          <w:tcPr>
            <w:tcW w:w="1118" w:type="dxa"/>
            <w:vAlign w:val="center"/>
          </w:tcPr>
          <w:p w14:paraId="5371E9AE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 w:rsidRPr="00AF5310">
              <w:rPr>
                <w:rFonts w:ascii="仿宋_GB2312" w:eastAsia="仿宋_GB2312" w:hint="eastAsia"/>
                <w:sz w:val="24"/>
              </w:rPr>
              <w:t>3分/次</w:t>
            </w:r>
          </w:p>
        </w:tc>
        <w:tc>
          <w:tcPr>
            <w:tcW w:w="1105" w:type="dxa"/>
            <w:vAlign w:val="center"/>
          </w:tcPr>
          <w:p w14:paraId="541E8EE7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 w:rsidRPr="00AF5310">
              <w:rPr>
                <w:rFonts w:ascii="仿宋_GB2312" w:eastAsia="仿宋_GB2312" w:hint="eastAsia"/>
                <w:sz w:val="24"/>
              </w:rPr>
              <w:t>2分/次</w:t>
            </w:r>
          </w:p>
        </w:tc>
        <w:tc>
          <w:tcPr>
            <w:tcW w:w="1282" w:type="dxa"/>
            <w:vAlign w:val="center"/>
          </w:tcPr>
          <w:p w14:paraId="335D13D4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 w:rsidRPr="00AF5310">
              <w:rPr>
                <w:rFonts w:ascii="仿宋_GB2312" w:eastAsia="仿宋_GB2312" w:hint="eastAsia"/>
                <w:sz w:val="24"/>
              </w:rPr>
              <w:t>1分/次</w:t>
            </w:r>
          </w:p>
        </w:tc>
      </w:tr>
      <w:tr w:rsidR="009312A8" w:rsidRPr="00AF5310" w14:paraId="3B02D122" w14:textId="77777777" w:rsidTr="001A66FE">
        <w:trPr>
          <w:trHeight w:val="419"/>
          <w:jc w:val="center"/>
        </w:trPr>
        <w:tc>
          <w:tcPr>
            <w:tcW w:w="1721" w:type="dxa"/>
            <w:vAlign w:val="center"/>
          </w:tcPr>
          <w:p w14:paraId="4F121556" w14:textId="77777777" w:rsidR="009312A8" w:rsidRPr="00AF5310" w:rsidRDefault="009312A8" w:rsidP="009312A8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AF5310">
              <w:rPr>
                <w:rFonts w:ascii="仿宋_GB2312" w:eastAsia="仿宋_GB2312" w:hint="eastAsia"/>
                <w:b/>
                <w:bCs/>
                <w:sz w:val="24"/>
              </w:rPr>
              <w:t>校级</w:t>
            </w:r>
          </w:p>
        </w:tc>
        <w:tc>
          <w:tcPr>
            <w:tcW w:w="1241" w:type="dxa"/>
            <w:vAlign w:val="center"/>
          </w:tcPr>
          <w:p w14:paraId="03C970D1" w14:textId="77777777" w:rsidR="009312A8" w:rsidRPr="00AF5310" w:rsidRDefault="009312A8" w:rsidP="009312A8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 w:rsidRPr="00AF5310">
              <w:rPr>
                <w:rFonts w:ascii="仿宋_GB2312" w:eastAsia="仿宋_GB2312" w:hint="eastAsia"/>
                <w:sz w:val="24"/>
              </w:rPr>
              <w:t>3分/次</w:t>
            </w:r>
          </w:p>
        </w:tc>
        <w:tc>
          <w:tcPr>
            <w:tcW w:w="1077" w:type="dxa"/>
            <w:vAlign w:val="center"/>
          </w:tcPr>
          <w:p w14:paraId="61F9BCF8" w14:textId="77777777" w:rsidR="009312A8" w:rsidRPr="00AF5310" w:rsidRDefault="009312A8" w:rsidP="009312A8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 w:rsidRPr="00AF5310">
              <w:rPr>
                <w:rFonts w:ascii="仿宋_GB2312" w:eastAsia="仿宋_GB2312" w:hint="eastAsia"/>
                <w:sz w:val="24"/>
              </w:rPr>
              <w:t>3分/次</w:t>
            </w:r>
          </w:p>
        </w:tc>
        <w:tc>
          <w:tcPr>
            <w:tcW w:w="1118" w:type="dxa"/>
            <w:vAlign w:val="center"/>
          </w:tcPr>
          <w:p w14:paraId="44D35507" w14:textId="0508E2FF" w:rsidR="009312A8" w:rsidRPr="00AF5310" w:rsidRDefault="009312A8" w:rsidP="009312A8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 w:rsidRPr="00AF5310">
              <w:rPr>
                <w:rFonts w:ascii="仿宋_GB2312" w:eastAsia="仿宋_GB2312" w:hint="eastAsia"/>
                <w:sz w:val="24"/>
              </w:rPr>
              <w:t>2分/次</w:t>
            </w:r>
          </w:p>
        </w:tc>
        <w:tc>
          <w:tcPr>
            <w:tcW w:w="1105" w:type="dxa"/>
            <w:vAlign w:val="center"/>
          </w:tcPr>
          <w:p w14:paraId="7A71CCB3" w14:textId="77777777" w:rsidR="009312A8" w:rsidRPr="00AF5310" w:rsidRDefault="009312A8" w:rsidP="009312A8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 w:rsidRPr="00AF5310">
              <w:rPr>
                <w:rFonts w:ascii="仿宋_GB2312" w:eastAsia="仿宋_GB2312" w:hint="eastAsia"/>
                <w:sz w:val="24"/>
              </w:rPr>
              <w:t>1分/次</w:t>
            </w:r>
          </w:p>
        </w:tc>
        <w:tc>
          <w:tcPr>
            <w:tcW w:w="1282" w:type="dxa"/>
            <w:vAlign w:val="center"/>
          </w:tcPr>
          <w:p w14:paraId="7AC6E317" w14:textId="77777777" w:rsidR="009312A8" w:rsidRPr="00AF5310" w:rsidRDefault="009312A8" w:rsidP="009312A8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 w:rsidRPr="00AF5310">
              <w:rPr>
                <w:rFonts w:ascii="仿宋_GB2312" w:eastAsia="仿宋_GB2312" w:hint="eastAsia"/>
                <w:sz w:val="24"/>
              </w:rPr>
              <w:t>0</w:t>
            </w:r>
          </w:p>
        </w:tc>
      </w:tr>
      <w:tr w:rsidR="009312A8" w:rsidRPr="00AF5310" w14:paraId="773310F9" w14:textId="77777777" w:rsidTr="003D6CCA">
        <w:trPr>
          <w:trHeight w:val="419"/>
          <w:jc w:val="center"/>
        </w:trPr>
        <w:tc>
          <w:tcPr>
            <w:tcW w:w="1721" w:type="dxa"/>
            <w:vAlign w:val="center"/>
          </w:tcPr>
          <w:p w14:paraId="2247F3AC" w14:textId="33B2F774" w:rsidR="009312A8" w:rsidRPr="00AF5310" w:rsidRDefault="009312A8" w:rsidP="009312A8">
            <w:pPr>
              <w:spacing w:line="560" w:lineRule="exact"/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院级</w:t>
            </w:r>
          </w:p>
        </w:tc>
        <w:tc>
          <w:tcPr>
            <w:tcW w:w="1241" w:type="dxa"/>
            <w:vAlign w:val="center"/>
          </w:tcPr>
          <w:p w14:paraId="3D5BDFE8" w14:textId="1004FFE1" w:rsidR="009312A8" w:rsidRPr="00AF5310" w:rsidRDefault="009312A8" w:rsidP="009312A8">
            <w:pPr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AF5310">
              <w:rPr>
                <w:rFonts w:ascii="仿宋_GB2312" w:eastAsia="仿宋_GB2312" w:hint="eastAsia"/>
                <w:sz w:val="24"/>
              </w:rPr>
              <w:t>2分/次</w:t>
            </w:r>
          </w:p>
        </w:tc>
        <w:tc>
          <w:tcPr>
            <w:tcW w:w="1077" w:type="dxa"/>
            <w:vAlign w:val="center"/>
          </w:tcPr>
          <w:p w14:paraId="08A999A2" w14:textId="181602DF" w:rsidR="009312A8" w:rsidRPr="00AF5310" w:rsidRDefault="009312A8" w:rsidP="009312A8">
            <w:pPr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AF5310">
              <w:rPr>
                <w:rFonts w:ascii="仿宋_GB2312" w:eastAsia="仿宋_GB2312" w:hint="eastAsia"/>
                <w:sz w:val="24"/>
              </w:rPr>
              <w:t>2分/次</w:t>
            </w:r>
          </w:p>
        </w:tc>
        <w:tc>
          <w:tcPr>
            <w:tcW w:w="1118" w:type="dxa"/>
            <w:vAlign w:val="center"/>
          </w:tcPr>
          <w:p w14:paraId="6D7780DD" w14:textId="7C54EB37" w:rsidR="009312A8" w:rsidRPr="00AF5310" w:rsidRDefault="009312A8" w:rsidP="009312A8">
            <w:pPr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AF5310">
              <w:rPr>
                <w:rFonts w:ascii="仿宋_GB2312" w:eastAsia="仿宋_GB2312" w:hint="eastAsia"/>
                <w:sz w:val="24"/>
              </w:rPr>
              <w:t>1分/次</w:t>
            </w:r>
          </w:p>
        </w:tc>
        <w:tc>
          <w:tcPr>
            <w:tcW w:w="1105" w:type="dxa"/>
            <w:vAlign w:val="center"/>
          </w:tcPr>
          <w:p w14:paraId="1C979426" w14:textId="2CF39DF4" w:rsidR="009312A8" w:rsidRPr="00AF5310" w:rsidRDefault="009312A8" w:rsidP="003D6CCA">
            <w:pPr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9312A8">
              <w:rPr>
                <w:rFonts w:ascii="仿宋_GB2312" w:eastAsia="仿宋_GB2312" w:hint="eastAsia"/>
                <w:sz w:val="20"/>
                <w:szCs w:val="18"/>
              </w:rPr>
              <w:t>0</w:t>
            </w:r>
            <w:r w:rsidRPr="009312A8">
              <w:rPr>
                <w:rFonts w:ascii="仿宋_GB2312" w:eastAsia="仿宋_GB2312"/>
                <w:sz w:val="20"/>
                <w:szCs w:val="18"/>
              </w:rPr>
              <w:t>.5</w:t>
            </w:r>
            <w:r w:rsidRPr="009312A8">
              <w:rPr>
                <w:rFonts w:ascii="仿宋_GB2312" w:eastAsia="仿宋_GB2312" w:hint="eastAsia"/>
                <w:sz w:val="20"/>
                <w:szCs w:val="18"/>
              </w:rPr>
              <w:t>分/次</w:t>
            </w:r>
          </w:p>
        </w:tc>
        <w:tc>
          <w:tcPr>
            <w:tcW w:w="1282" w:type="dxa"/>
            <w:vAlign w:val="center"/>
          </w:tcPr>
          <w:p w14:paraId="7E1B4500" w14:textId="18FF5330" w:rsidR="009312A8" w:rsidRPr="00AF5310" w:rsidRDefault="009312A8" w:rsidP="009312A8">
            <w:pPr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0</w:t>
            </w:r>
          </w:p>
        </w:tc>
      </w:tr>
    </w:tbl>
    <w:p w14:paraId="761DCEDA" w14:textId="77777777" w:rsidR="007F4D28" w:rsidRDefault="00C264B3" w:rsidP="00C358BC">
      <w:pPr>
        <w:spacing w:line="56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AF5310">
        <w:rPr>
          <w:rFonts w:ascii="仿宋_GB2312" w:eastAsia="仿宋_GB2312" w:hint="eastAsia"/>
          <w:sz w:val="28"/>
          <w:szCs w:val="32"/>
        </w:rPr>
        <w:t>另，</w:t>
      </w:r>
      <w:r w:rsidR="007F4D28" w:rsidRPr="00AF5310">
        <w:rPr>
          <w:rFonts w:ascii="仿宋_GB2312" w:eastAsia="仿宋_GB2312" w:hint="eastAsia"/>
          <w:sz w:val="28"/>
          <w:szCs w:val="32"/>
        </w:rPr>
        <w:t>在每月进行的优秀宿舍评选中，获评优秀宿舍的全体成员</w:t>
      </w:r>
      <w:r w:rsidR="007F4D28" w:rsidRPr="00AF5310">
        <w:rPr>
          <w:rFonts w:ascii="仿宋_GB2312" w:eastAsia="仿宋_GB2312"/>
          <w:sz w:val="28"/>
          <w:szCs w:val="32"/>
        </w:rPr>
        <w:t>+</w:t>
      </w:r>
      <w:r w:rsidR="006C36C7" w:rsidRPr="00AF5310">
        <w:rPr>
          <w:rFonts w:ascii="仿宋_GB2312" w:eastAsia="仿宋_GB2312"/>
          <w:sz w:val="28"/>
          <w:szCs w:val="32"/>
        </w:rPr>
        <w:t>0.</w:t>
      </w:r>
      <w:r w:rsidR="001B6659" w:rsidRPr="00AF5310">
        <w:rPr>
          <w:rFonts w:ascii="仿宋_GB2312" w:eastAsia="仿宋_GB2312"/>
          <w:sz w:val="28"/>
          <w:szCs w:val="32"/>
        </w:rPr>
        <w:t>3</w:t>
      </w:r>
      <w:r w:rsidR="007F4D28" w:rsidRPr="00AF5310">
        <w:rPr>
          <w:rFonts w:ascii="仿宋_GB2312" w:eastAsia="仿宋_GB2312"/>
          <w:sz w:val="28"/>
          <w:szCs w:val="32"/>
        </w:rPr>
        <w:t>/</w:t>
      </w:r>
      <w:r w:rsidR="007F4D28" w:rsidRPr="00AF5310">
        <w:rPr>
          <w:rFonts w:ascii="仿宋_GB2312" w:eastAsia="仿宋_GB2312" w:hint="eastAsia"/>
          <w:sz w:val="28"/>
          <w:szCs w:val="32"/>
        </w:rPr>
        <w:t>人次。</w:t>
      </w:r>
    </w:p>
    <w:p w14:paraId="33A8CB2F" w14:textId="77777777" w:rsidR="00C358BC" w:rsidRPr="00AF5310" w:rsidRDefault="00C358BC" w:rsidP="00C358BC">
      <w:pPr>
        <w:spacing w:line="56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AF5310">
        <w:rPr>
          <w:rFonts w:ascii="仿宋_GB2312" w:eastAsia="仿宋_GB2312" w:hint="eastAsia"/>
          <w:sz w:val="28"/>
          <w:szCs w:val="32"/>
        </w:rPr>
        <w:t>减分项：研究生在学年中的违纪行为给予参评者相应减分。违纪行为对应的减分标准如下表：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87"/>
        <w:gridCol w:w="1263"/>
        <w:gridCol w:w="1282"/>
        <w:gridCol w:w="1691"/>
        <w:gridCol w:w="2518"/>
      </w:tblGrid>
      <w:tr w:rsidR="00C358BC" w:rsidRPr="00AF5310" w14:paraId="7B3EB6DA" w14:textId="77777777" w:rsidTr="00AD2DCC">
        <w:trPr>
          <w:trHeight w:val="626"/>
          <w:jc w:val="center"/>
        </w:trPr>
        <w:tc>
          <w:tcPr>
            <w:tcW w:w="1887" w:type="dxa"/>
            <w:vAlign w:val="center"/>
          </w:tcPr>
          <w:p w14:paraId="6D87936D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AF5310">
              <w:rPr>
                <w:rFonts w:ascii="仿宋_GB2312" w:eastAsia="仿宋_GB2312" w:hint="eastAsia"/>
                <w:b/>
                <w:bCs/>
                <w:sz w:val="24"/>
              </w:rPr>
              <w:t>违纪处分类型</w:t>
            </w:r>
          </w:p>
        </w:tc>
        <w:tc>
          <w:tcPr>
            <w:tcW w:w="1263" w:type="dxa"/>
            <w:vAlign w:val="center"/>
          </w:tcPr>
          <w:p w14:paraId="052FB623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AF5310">
              <w:rPr>
                <w:rFonts w:ascii="仿宋_GB2312" w:eastAsia="仿宋_GB2312" w:hint="eastAsia"/>
                <w:b/>
                <w:bCs/>
                <w:sz w:val="24"/>
              </w:rPr>
              <w:t>严重警告</w:t>
            </w:r>
          </w:p>
        </w:tc>
        <w:tc>
          <w:tcPr>
            <w:tcW w:w="1282" w:type="dxa"/>
            <w:vAlign w:val="center"/>
          </w:tcPr>
          <w:p w14:paraId="126B01CF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AF5310">
              <w:rPr>
                <w:rFonts w:ascii="仿宋_GB2312" w:eastAsia="仿宋_GB2312" w:hint="eastAsia"/>
                <w:b/>
                <w:bCs/>
                <w:sz w:val="24"/>
              </w:rPr>
              <w:t>警告</w:t>
            </w:r>
          </w:p>
        </w:tc>
        <w:tc>
          <w:tcPr>
            <w:tcW w:w="1691" w:type="dxa"/>
            <w:vAlign w:val="center"/>
          </w:tcPr>
          <w:p w14:paraId="2E31124E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AF5310">
              <w:rPr>
                <w:rFonts w:ascii="仿宋_GB2312" w:eastAsia="仿宋_GB2312" w:hint="eastAsia"/>
                <w:b/>
                <w:bCs/>
                <w:sz w:val="24"/>
              </w:rPr>
              <w:t>警示单</w:t>
            </w:r>
          </w:p>
          <w:p w14:paraId="2B980557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AF5310">
              <w:rPr>
                <w:rFonts w:ascii="仿宋_GB2312" w:eastAsia="仿宋_GB2312" w:hint="eastAsia"/>
                <w:b/>
                <w:bCs/>
                <w:sz w:val="24"/>
              </w:rPr>
              <w:t>（宿舍检查）</w:t>
            </w:r>
          </w:p>
        </w:tc>
        <w:tc>
          <w:tcPr>
            <w:tcW w:w="2518" w:type="dxa"/>
            <w:vAlign w:val="center"/>
          </w:tcPr>
          <w:p w14:paraId="0211ADA1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AF5310">
              <w:rPr>
                <w:rFonts w:ascii="仿宋_GB2312" w:eastAsia="仿宋_GB2312" w:hint="eastAsia"/>
                <w:b/>
                <w:bCs/>
                <w:sz w:val="24"/>
              </w:rPr>
              <w:t>其它违纪行为</w:t>
            </w:r>
          </w:p>
        </w:tc>
      </w:tr>
      <w:tr w:rsidR="00C358BC" w:rsidRPr="00AF5310" w14:paraId="4203CE68" w14:textId="77777777" w:rsidTr="00AD2DCC">
        <w:trPr>
          <w:trHeight w:val="604"/>
          <w:jc w:val="center"/>
        </w:trPr>
        <w:tc>
          <w:tcPr>
            <w:tcW w:w="1887" w:type="dxa"/>
            <w:vAlign w:val="center"/>
          </w:tcPr>
          <w:p w14:paraId="2FF9C056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  <w:r w:rsidRPr="00AF5310">
              <w:rPr>
                <w:rFonts w:ascii="仿宋_GB2312" w:eastAsia="仿宋_GB2312" w:hint="eastAsia"/>
                <w:b/>
                <w:bCs/>
                <w:sz w:val="24"/>
              </w:rPr>
              <w:t>减分值</w:t>
            </w:r>
          </w:p>
        </w:tc>
        <w:tc>
          <w:tcPr>
            <w:tcW w:w="1263" w:type="dxa"/>
            <w:vAlign w:val="center"/>
          </w:tcPr>
          <w:p w14:paraId="1B546675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 w:rsidRPr="00AF5310">
              <w:rPr>
                <w:rFonts w:ascii="仿宋_GB2312" w:eastAsia="仿宋_GB2312" w:hint="eastAsia"/>
                <w:sz w:val="24"/>
              </w:rPr>
              <w:t>-4分/次</w:t>
            </w:r>
          </w:p>
        </w:tc>
        <w:tc>
          <w:tcPr>
            <w:tcW w:w="1282" w:type="dxa"/>
            <w:vAlign w:val="center"/>
          </w:tcPr>
          <w:p w14:paraId="0FEB475C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 w:rsidRPr="00AF5310">
              <w:rPr>
                <w:rFonts w:ascii="仿宋_GB2312" w:eastAsia="仿宋_GB2312" w:hint="eastAsia"/>
                <w:sz w:val="24"/>
              </w:rPr>
              <w:t>-2分/次</w:t>
            </w:r>
          </w:p>
        </w:tc>
        <w:tc>
          <w:tcPr>
            <w:tcW w:w="1691" w:type="dxa"/>
            <w:vAlign w:val="center"/>
          </w:tcPr>
          <w:p w14:paraId="501D5862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 w:rsidRPr="00AF5310">
              <w:rPr>
                <w:rFonts w:ascii="仿宋_GB2312" w:eastAsia="仿宋_GB2312" w:hint="eastAsia"/>
                <w:sz w:val="24"/>
              </w:rPr>
              <w:t>-1分/次</w:t>
            </w:r>
          </w:p>
        </w:tc>
        <w:tc>
          <w:tcPr>
            <w:tcW w:w="2518" w:type="dxa"/>
            <w:vAlign w:val="center"/>
          </w:tcPr>
          <w:p w14:paraId="10D477C7" w14:textId="77777777" w:rsidR="00C358BC" w:rsidRPr="00AF5310" w:rsidRDefault="00C358BC" w:rsidP="00AD2DC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 w:rsidRPr="00AF5310">
              <w:rPr>
                <w:rFonts w:ascii="仿宋_GB2312" w:eastAsia="仿宋_GB2312" w:hint="eastAsia"/>
                <w:sz w:val="24"/>
              </w:rPr>
              <w:t>学院自行认定（如无故旷课等行为）</w:t>
            </w:r>
          </w:p>
        </w:tc>
      </w:tr>
    </w:tbl>
    <w:p w14:paraId="27123FB4" w14:textId="77777777" w:rsidR="00C358BC" w:rsidRPr="00AF5310" w:rsidRDefault="00C358BC" w:rsidP="00C358B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AF5310">
        <w:rPr>
          <w:rFonts w:ascii="仿宋_GB2312" w:eastAsia="仿宋_GB2312" w:hint="eastAsia"/>
          <w:sz w:val="28"/>
          <w:szCs w:val="28"/>
        </w:rPr>
        <w:t>注：研究生在学年中因违纪行为被给予记过及以上处分，综合素质测评成绩为不合格。</w:t>
      </w:r>
    </w:p>
    <w:p w14:paraId="0222A0A8" w14:textId="77777777" w:rsidR="00831CAE" w:rsidRPr="00AF5310" w:rsidRDefault="00831CAE" w:rsidP="00831CAE">
      <w:pPr>
        <w:spacing w:line="560" w:lineRule="exact"/>
        <w:jc w:val="center"/>
        <w:rPr>
          <w:rFonts w:ascii="黑体" w:eastAsia="黑体" w:hAnsi="黑体"/>
          <w:sz w:val="32"/>
          <w:szCs w:val="28"/>
        </w:rPr>
      </w:pPr>
      <w:r w:rsidRPr="00AF5310">
        <w:rPr>
          <w:rFonts w:ascii="黑体" w:eastAsia="黑体" w:hAnsi="黑体" w:hint="eastAsia"/>
          <w:sz w:val="32"/>
          <w:szCs w:val="28"/>
        </w:rPr>
        <w:t>第三章 附则</w:t>
      </w:r>
    </w:p>
    <w:p w14:paraId="0579EC5B" w14:textId="77777777" w:rsidR="007324BA" w:rsidRPr="00AF5310" w:rsidRDefault="007324BA" w:rsidP="00E714C7">
      <w:pPr>
        <w:pStyle w:val="1"/>
        <w:spacing w:before="156" w:after="156"/>
        <w:rPr>
          <w:rFonts w:ascii="仿宋_GB2312" w:eastAsia="仿宋_GB2312" w:hAnsiTheme="minorHAnsi"/>
          <w:b w:val="0"/>
        </w:rPr>
      </w:pPr>
      <w:r w:rsidRPr="00AF5310">
        <w:rPr>
          <w:rFonts w:ascii="仿宋_GB2312" w:eastAsia="仿宋_GB2312" w:hAnsiTheme="minorHAnsi" w:hint="eastAsia"/>
          <w:b w:val="0"/>
        </w:rPr>
        <w:t>第</w:t>
      </w:r>
      <w:r w:rsidR="00E714C7" w:rsidRPr="00AF5310">
        <w:rPr>
          <w:rFonts w:ascii="仿宋_GB2312" w:eastAsia="仿宋_GB2312" w:hAnsiTheme="minorHAnsi" w:hint="eastAsia"/>
          <w:b w:val="0"/>
        </w:rPr>
        <w:t>七</w:t>
      </w:r>
      <w:r w:rsidRPr="00AF5310">
        <w:rPr>
          <w:rFonts w:ascii="仿宋_GB2312" w:eastAsia="仿宋_GB2312" w:hAnsiTheme="minorHAnsi" w:hint="eastAsia"/>
          <w:b w:val="0"/>
        </w:rPr>
        <w:t>条 参加综合素质评价的研究生，如事后被发现在评价过程中隐瞒真实情况，弄虚作假，一经查实，取消其当年的评奖评优资格。已获当年各类奖学金、荣誉称号的，撤销其获奖资格，收回已发放的获奖证书和奖学金，情节严重者将根据《北京建筑大学学生违纪处分管</w:t>
      </w:r>
      <w:r w:rsidRPr="00AF5310">
        <w:rPr>
          <w:rFonts w:ascii="仿宋_GB2312" w:eastAsia="仿宋_GB2312" w:hAnsiTheme="minorHAnsi" w:hint="eastAsia"/>
          <w:b w:val="0"/>
        </w:rPr>
        <w:lastRenderedPageBreak/>
        <w:t>理规定》给予相应违纪处分。</w:t>
      </w:r>
    </w:p>
    <w:p w14:paraId="316D0FB1" w14:textId="77777777" w:rsidR="007324BA" w:rsidRPr="00AF5310" w:rsidRDefault="007324BA" w:rsidP="00E714C7">
      <w:pPr>
        <w:pStyle w:val="1"/>
        <w:spacing w:before="156" w:after="156"/>
        <w:rPr>
          <w:rFonts w:ascii="仿宋_GB2312" w:eastAsia="仿宋_GB2312" w:hAnsiTheme="minorHAnsi"/>
          <w:b w:val="0"/>
        </w:rPr>
      </w:pPr>
      <w:r w:rsidRPr="00AF5310">
        <w:rPr>
          <w:rFonts w:ascii="仿宋_GB2312" w:eastAsia="仿宋_GB2312" w:hAnsiTheme="minorHAnsi" w:hint="eastAsia"/>
          <w:b w:val="0"/>
        </w:rPr>
        <w:t>第八条 本办法由</w:t>
      </w:r>
      <w:r w:rsidR="00E714C7" w:rsidRPr="00AF5310">
        <w:rPr>
          <w:rFonts w:ascii="仿宋_GB2312" w:eastAsia="仿宋_GB2312" w:hAnsiTheme="minorHAnsi" w:hint="eastAsia"/>
          <w:b w:val="0"/>
        </w:rPr>
        <w:t>机电与车辆工程学院研究生奖学金评审委员会</w:t>
      </w:r>
      <w:r w:rsidRPr="00AF5310">
        <w:rPr>
          <w:rFonts w:ascii="仿宋_GB2312" w:eastAsia="仿宋_GB2312" w:hAnsiTheme="minorHAnsi" w:hint="eastAsia"/>
          <w:b w:val="0"/>
        </w:rPr>
        <w:t>负责解释。</w:t>
      </w:r>
    </w:p>
    <w:p w14:paraId="3FFFBF5A" w14:textId="77777777" w:rsidR="00C358BC" w:rsidRPr="00AF5310" w:rsidRDefault="007324BA" w:rsidP="00E714C7">
      <w:pPr>
        <w:pStyle w:val="1"/>
        <w:spacing w:before="156" w:after="156"/>
        <w:rPr>
          <w:rFonts w:ascii="仿宋_GB2312" w:eastAsia="仿宋_GB2312" w:hAnsiTheme="minorHAnsi"/>
          <w:b w:val="0"/>
        </w:rPr>
      </w:pPr>
      <w:r w:rsidRPr="00AF5310">
        <w:rPr>
          <w:rFonts w:ascii="仿宋_GB2312" w:eastAsia="仿宋_GB2312" w:hAnsiTheme="minorHAnsi" w:hint="eastAsia"/>
          <w:b w:val="0"/>
        </w:rPr>
        <w:t>第九条 本办法从2021级研究生开始施行。</w:t>
      </w:r>
    </w:p>
    <w:p w14:paraId="515CA3EB" w14:textId="77777777" w:rsidR="00C358BC" w:rsidRPr="00AF5310" w:rsidRDefault="00C358BC" w:rsidP="00C358BC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6A0943C9" w14:textId="77777777" w:rsidR="00C358BC" w:rsidRPr="00AF5310" w:rsidRDefault="00C358BC" w:rsidP="00C358BC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007A78EC" w14:textId="77777777" w:rsidR="00C358BC" w:rsidRPr="00AF5310" w:rsidRDefault="00C358BC" w:rsidP="00C358BC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757DB5B8" w14:textId="77777777" w:rsidR="00C358BC" w:rsidRPr="00AF5310" w:rsidRDefault="00C358BC" w:rsidP="00C358BC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72B158B1" w14:textId="77777777" w:rsidR="00C358BC" w:rsidRPr="00AF5310" w:rsidRDefault="00C358BC" w:rsidP="00C358BC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18A465A1" w14:textId="77777777" w:rsidR="00C358BC" w:rsidRPr="00AF5310" w:rsidRDefault="00C358BC" w:rsidP="00C358BC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75DB978B" w14:textId="77777777" w:rsidR="00C358BC" w:rsidRPr="00AF5310" w:rsidRDefault="00C358BC" w:rsidP="00C358BC">
      <w:pPr>
        <w:pStyle w:val="1"/>
        <w:spacing w:before="156" w:after="156"/>
      </w:pPr>
    </w:p>
    <w:p w14:paraId="0451A955" w14:textId="77777777" w:rsidR="00831CAE" w:rsidRPr="00AF5310" w:rsidRDefault="00831CAE" w:rsidP="00C358BC">
      <w:pPr>
        <w:pStyle w:val="1"/>
        <w:spacing w:before="156" w:after="156"/>
      </w:pPr>
    </w:p>
    <w:p w14:paraId="4BD9E2D7" w14:textId="77777777" w:rsidR="00831CAE" w:rsidRPr="00AF5310" w:rsidRDefault="00831CAE" w:rsidP="00C358BC">
      <w:pPr>
        <w:pStyle w:val="1"/>
        <w:spacing w:before="156" w:after="156"/>
      </w:pPr>
    </w:p>
    <w:p w14:paraId="00E03E75" w14:textId="77777777" w:rsidR="00831CAE" w:rsidRPr="00AF5310" w:rsidRDefault="00831CAE" w:rsidP="00C358BC">
      <w:pPr>
        <w:pStyle w:val="1"/>
        <w:spacing w:before="156" w:after="156"/>
      </w:pPr>
    </w:p>
    <w:p w14:paraId="35C8B4A5" w14:textId="77777777" w:rsidR="00831CAE" w:rsidRPr="00AF5310" w:rsidRDefault="00831CAE" w:rsidP="00C358BC">
      <w:pPr>
        <w:pStyle w:val="1"/>
        <w:spacing w:before="156" w:after="156"/>
      </w:pPr>
    </w:p>
    <w:p w14:paraId="6FC6E2E0" w14:textId="77777777" w:rsidR="00831CAE" w:rsidRPr="00AF5310" w:rsidRDefault="00831CAE" w:rsidP="00C358BC">
      <w:pPr>
        <w:pStyle w:val="1"/>
        <w:spacing w:before="156" w:after="156"/>
      </w:pPr>
    </w:p>
    <w:p w14:paraId="3BFA94E0" w14:textId="77777777" w:rsidR="00831CAE" w:rsidRPr="00AF5310" w:rsidRDefault="00831CAE" w:rsidP="00C358BC">
      <w:pPr>
        <w:pStyle w:val="1"/>
        <w:spacing w:before="156" w:after="156"/>
      </w:pPr>
    </w:p>
    <w:p w14:paraId="172E25A0" w14:textId="77777777" w:rsidR="00831CAE" w:rsidRPr="00AF5310" w:rsidRDefault="00831CAE" w:rsidP="00C358BC">
      <w:pPr>
        <w:pStyle w:val="1"/>
        <w:spacing w:before="156" w:after="156"/>
      </w:pPr>
    </w:p>
    <w:p w14:paraId="60663334" w14:textId="77777777" w:rsidR="00831CAE" w:rsidRPr="00AF5310" w:rsidRDefault="00831CAE" w:rsidP="00C358BC">
      <w:pPr>
        <w:pStyle w:val="1"/>
        <w:spacing w:before="156" w:after="156"/>
      </w:pPr>
    </w:p>
    <w:p w14:paraId="4BC7480D" w14:textId="77777777" w:rsidR="00661D73" w:rsidRDefault="00661D73" w:rsidP="00C358BC">
      <w:pPr>
        <w:pStyle w:val="1"/>
        <w:spacing w:before="156" w:after="156"/>
      </w:pPr>
    </w:p>
    <w:p w14:paraId="372405B9" w14:textId="77777777" w:rsidR="00C65AA0" w:rsidRPr="00C65AA0" w:rsidRDefault="00C65AA0" w:rsidP="00C358BC">
      <w:pPr>
        <w:pStyle w:val="1"/>
        <w:spacing w:before="156" w:after="156"/>
      </w:pPr>
    </w:p>
    <w:p w14:paraId="190A9AE7" w14:textId="77777777" w:rsidR="00C358BC" w:rsidRPr="00AF5310" w:rsidRDefault="00C358BC" w:rsidP="00C358BC">
      <w:pPr>
        <w:pStyle w:val="1"/>
        <w:spacing w:before="156" w:after="156"/>
        <w:rPr>
          <w:w w:val="95"/>
        </w:rPr>
      </w:pPr>
      <w:r w:rsidRPr="00AF5310">
        <w:rPr>
          <w:rFonts w:hint="eastAsia"/>
          <w:w w:val="95"/>
        </w:rPr>
        <w:lastRenderedPageBreak/>
        <w:t>附件：</w:t>
      </w:r>
    </w:p>
    <w:p w14:paraId="46E540FF" w14:textId="77777777" w:rsidR="00453AFF" w:rsidRPr="00AF5310" w:rsidRDefault="00453AFF" w:rsidP="00453AFF">
      <w:pPr>
        <w:spacing w:afterLines="100" w:after="312" w:line="560" w:lineRule="exact"/>
        <w:jc w:val="left"/>
        <w:rPr>
          <w:rFonts w:ascii="仿宋_GB2312" w:eastAsia="仿宋_GB2312"/>
          <w:b/>
          <w:sz w:val="28"/>
          <w:szCs w:val="32"/>
        </w:rPr>
      </w:pPr>
      <w:r w:rsidRPr="00AF5310">
        <w:rPr>
          <w:rFonts w:ascii="仿宋_GB2312" w:eastAsia="仿宋_GB2312" w:hint="eastAsia"/>
          <w:b/>
          <w:sz w:val="28"/>
          <w:szCs w:val="32"/>
        </w:rPr>
        <w:t>1、论文发表计分标准</w:t>
      </w:r>
    </w:p>
    <w:tbl>
      <w:tblPr>
        <w:tblStyle w:val="TableNormal"/>
        <w:tblW w:w="8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3"/>
        <w:gridCol w:w="1275"/>
        <w:gridCol w:w="4238"/>
      </w:tblGrid>
      <w:tr w:rsidR="00453AFF" w:rsidRPr="00AF5310" w14:paraId="02A30B5A" w14:textId="77777777" w:rsidTr="00235F89">
        <w:trPr>
          <w:trHeight w:val="567"/>
          <w:jc w:val="center"/>
        </w:trPr>
        <w:tc>
          <w:tcPr>
            <w:tcW w:w="2843" w:type="dxa"/>
            <w:vAlign w:val="center"/>
          </w:tcPr>
          <w:p w14:paraId="63FB4F80" w14:textId="77777777" w:rsidR="00453AFF" w:rsidRPr="00AF5310" w:rsidRDefault="00453AFF" w:rsidP="00235F89">
            <w:pPr>
              <w:jc w:val="center"/>
              <w:rPr>
                <w:b/>
                <w:sz w:val="24"/>
              </w:rPr>
            </w:pPr>
            <w:proofErr w:type="spellStart"/>
            <w:r w:rsidRPr="00AF5310">
              <w:rPr>
                <w:b/>
                <w:sz w:val="24"/>
              </w:rPr>
              <w:t>发表刊物</w:t>
            </w:r>
            <w:proofErr w:type="spellEnd"/>
          </w:p>
        </w:tc>
        <w:tc>
          <w:tcPr>
            <w:tcW w:w="1275" w:type="dxa"/>
            <w:vAlign w:val="center"/>
          </w:tcPr>
          <w:p w14:paraId="3B25CBAD" w14:textId="77777777" w:rsidR="00453AFF" w:rsidRPr="00AF5310" w:rsidRDefault="00453AFF" w:rsidP="00235F89">
            <w:pPr>
              <w:jc w:val="center"/>
              <w:rPr>
                <w:rFonts w:ascii="Times New Roman" w:eastAsia="Times New Roman"/>
                <w:b/>
                <w:sz w:val="24"/>
              </w:rPr>
            </w:pPr>
            <w:proofErr w:type="spellStart"/>
            <w:r w:rsidRPr="00AF5310">
              <w:rPr>
                <w:b/>
                <w:w w:val="95"/>
                <w:sz w:val="24"/>
              </w:rPr>
              <w:t>计分</w:t>
            </w:r>
            <w:proofErr w:type="spellEnd"/>
            <w:r w:rsidRPr="00AF5310">
              <w:rPr>
                <w:rFonts w:ascii="Times New Roman" w:eastAsia="Times New Roman"/>
                <w:b/>
                <w:w w:val="95"/>
                <w:sz w:val="24"/>
              </w:rPr>
              <w:t>(</w:t>
            </w:r>
            <w:r w:rsidRPr="00AF5310">
              <w:rPr>
                <w:b/>
                <w:w w:val="95"/>
                <w:sz w:val="24"/>
              </w:rPr>
              <w:t>分</w:t>
            </w:r>
            <w:r w:rsidRPr="00AF5310">
              <w:rPr>
                <w:rFonts w:ascii="Times New Roman" w:eastAsia="Times New Roman"/>
                <w:b/>
                <w:w w:val="95"/>
                <w:sz w:val="24"/>
              </w:rPr>
              <w:t>/</w:t>
            </w:r>
            <w:r w:rsidRPr="00AF5310">
              <w:rPr>
                <w:b/>
                <w:w w:val="95"/>
                <w:sz w:val="24"/>
              </w:rPr>
              <w:t>篇</w:t>
            </w:r>
            <w:r w:rsidRPr="00AF5310">
              <w:rPr>
                <w:rFonts w:ascii="Times New Roman" w:eastAsia="Times New Roman"/>
                <w:b/>
                <w:w w:val="95"/>
                <w:sz w:val="24"/>
              </w:rPr>
              <w:t>)</w:t>
            </w:r>
          </w:p>
        </w:tc>
        <w:tc>
          <w:tcPr>
            <w:tcW w:w="4238" w:type="dxa"/>
          </w:tcPr>
          <w:p w14:paraId="34036E16" w14:textId="77777777" w:rsidR="00453AFF" w:rsidRPr="00AF5310" w:rsidRDefault="00453AFF" w:rsidP="00235F89">
            <w:pPr>
              <w:jc w:val="center"/>
              <w:rPr>
                <w:b/>
                <w:sz w:val="24"/>
              </w:rPr>
            </w:pPr>
            <w:r w:rsidRPr="00AF5310">
              <w:rPr>
                <w:b/>
                <w:spacing w:val="40"/>
                <w:sz w:val="24"/>
              </w:rPr>
              <w:t>说 明</w:t>
            </w:r>
          </w:p>
        </w:tc>
      </w:tr>
      <w:tr w:rsidR="00453AFF" w:rsidRPr="00AF5310" w14:paraId="3689B732" w14:textId="77777777" w:rsidTr="00235F89">
        <w:trPr>
          <w:trHeight w:val="567"/>
          <w:jc w:val="center"/>
        </w:trPr>
        <w:tc>
          <w:tcPr>
            <w:tcW w:w="2843" w:type="dxa"/>
            <w:vAlign w:val="center"/>
          </w:tcPr>
          <w:p w14:paraId="43F72881" w14:textId="77777777" w:rsidR="00453AFF" w:rsidRPr="00AF5310" w:rsidRDefault="00453AFF" w:rsidP="00235F89">
            <w:pPr>
              <w:jc w:val="center"/>
              <w:rPr>
                <w:rFonts w:ascii="Times New Roman"/>
                <w:sz w:val="24"/>
              </w:rPr>
            </w:pPr>
            <w:r w:rsidRPr="00AF5310">
              <w:rPr>
                <w:rFonts w:ascii="Times New Roman"/>
                <w:sz w:val="24"/>
              </w:rPr>
              <w:t>ESI</w:t>
            </w:r>
          </w:p>
        </w:tc>
        <w:tc>
          <w:tcPr>
            <w:tcW w:w="1275" w:type="dxa"/>
            <w:vAlign w:val="center"/>
          </w:tcPr>
          <w:p w14:paraId="7BD9A82A" w14:textId="77777777" w:rsidR="00453AFF" w:rsidRPr="00AF5310" w:rsidRDefault="00453AFF" w:rsidP="00235F89">
            <w:pPr>
              <w:jc w:val="center"/>
              <w:rPr>
                <w:sz w:val="24"/>
              </w:rPr>
            </w:pPr>
            <w:r w:rsidRPr="00AF5310">
              <w:rPr>
                <w:rFonts w:ascii="Times New Roman" w:eastAsia="Times New Roman"/>
                <w:sz w:val="24"/>
              </w:rPr>
              <w:t>120</w:t>
            </w:r>
            <w:r w:rsidRPr="00AF5310">
              <w:rPr>
                <w:sz w:val="24"/>
              </w:rPr>
              <w:t>分</w:t>
            </w:r>
            <w:r w:rsidRPr="00AF5310">
              <w:rPr>
                <w:rFonts w:ascii="Times New Roman" w:eastAsia="Times New Roman"/>
                <w:sz w:val="24"/>
              </w:rPr>
              <w:t>/</w:t>
            </w:r>
            <w:r w:rsidRPr="00AF5310">
              <w:rPr>
                <w:sz w:val="24"/>
              </w:rPr>
              <w:t>篇</w:t>
            </w:r>
          </w:p>
        </w:tc>
        <w:tc>
          <w:tcPr>
            <w:tcW w:w="4238" w:type="dxa"/>
            <w:vMerge w:val="restart"/>
          </w:tcPr>
          <w:p w14:paraId="68155927" w14:textId="77777777" w:rsidR="00453AFF" w:rsidRPr="00AF5310" w:rsidRDefault="002240A1" w:rsidP="00235F89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int="eastAsia"/>
                <w:spacing w:val="-6"/>
                <w:sz w:val="24"/>
                <w:szCs w:val="24"/>
                <w:lang w:eastAsia="zh-CN"/>
              </w:rPr>
              <w:t xml:space="preserve">① </w:t>
            </w:r>
            <w:r w:rsidR="00453AFF" w:rsidRPr="00AF5310">
              <w:rPr>
                <w:rFonts w:ascii="仿宋_GB2312" w:eastAsia="仿宋_GB2312" w:hint="eastAsia"/>
                <w:spacing w:val="-6"/>
                <w:sz w:val="24"/>
                <w:szCs w:val="24"/>
                <w:lang w:eastAsia="zh-CN"/>
              </w:rPr>
              <w:t>发表论文应与自己所学专业相关。同一篇</w:t>
            </w:r>
            <w:r w:rsidR="00453AFF" w:rsidRPr="00AF5310">
              <w:rPr>
                <w:rFonts w:ascii="仿宋_GB2312" w:eastAsia="仿宋_GB2312" w:hint="eastAsia"/>
                <w:spacing w:val="-1"/>
                <w:sz w:val="24"/>
                <w:szCs w:val="24"/>
                <w:lang w:eastAsia="zh-CN"/>
              </w:rPr>
              <w:t>论文被不同刊物收录（转载），以最高级</w:t>
            </w:r>
            <w:r w:rsidR="00453AFF" w:rsidRPr="00AF5310">
              <w:rPr>
                <w:rFonts w:ascii="仿宋_GB2312" w:eastAsia="仿宋_GB2312" w:hint="eastAsia"/>
                <w:sz w:val="24"/>
                <w:szCs w:val="24"/>
                <w:lang w:eastAsia="zh-CN"/>
              </w:rPr>
              <w:t>别刊物加分，不累加；</w:t>
            </w:r>
          </w:p>
          <w:p w14:paraId="160A1DCA" w14:textId="77777777" w:rsidR="00453AFF" w:rsidRPr="00AF5310" w:rsidRDefault="002240A1" w:rsidP="00235F89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int="eastAsia"/>
                <w:sz w:val="24"/>
                <w:szCs w:val="24"/>
                <w:lang w:eastAsia="zh-CN"/>
              </w:rPr>
              <w:t xml:space="preserve">② </w:t>
            </w:r>
            <w:r w:rsidR="00453AFF" w:rsidRPr="00AF5310">
              <w:rPr>
                <w:rFonts w:ascii="仿宋_GB2312" w:eastAsia="仿宋_GB2312" w:hint="eastAsia"/>
                <w:sz w:val="24"/>
                <w:szCs w:val="24"/>
                <w:lang w:eastAsia="zh-CN"/>
              </w:rPr>
              <w:t>论文作者（不含导师）为一人以上的，评定计分方法如下：</w:t>
            </w:r>
          </w:p>
          <w:p w14:paraId="1D258216" w14:textId="77777777" w:rsidR="00453AFF" w:rsidRPr="00AF5310" w:rsidRDefault="00453AFF" w:rsidP="00235F89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 w:rsidRPr="00AF5310">
              <w:rPr>
                <w:rFonts w:ascii="仿宋_GB2312" w:eastAsia="仿宋_GB2312" w:hint="eastAsia"/>
                <w:sz w:val="24"/>
                <w:szCs w:val="24"/>
                <w:lang w:eastAsia="zh-CN"/>
              </w:rPr>
              <w:t>论文作者得分＝论文得分×单位排名系数×作者加权系数。其中我校为第一单位的，单位排名系数为1；我校为第二单位的，单位排名系数为0.3。论文第一作者（不含导师），作者加权系数为1；论文第二作者（不含导师），作者加权系数为0.3。</w:t>
            </w:r>
          </w:p>
          <w:p w14:paraId="42FC4635" w14:textId="77777777" w:rsidR="00453AFF" w:rsidRPr="00AF5310" w:rsidRDefault="002240A1" w:rsidP="00235F89">
            <w:pPr>
              <w:pStyle w:val="TableParagraph"/>
              <w:tabs>
                <w:tab w:val="left" w:pos="428"/>
              </w:tabs>
              <w:spacing w:before="0" w:line="301" w:lineRule="exact"/>
              <w:jc w:val="both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int="eastAsia"/>
                <w:sz w:val="24"/>
                <w:szCs w:val="24"/>
                <w:lang w:eastAsia="zh-CN"/>
              </w:rPr>
              <w:t xml:space="preserve">③ </w:t>
            </w:r>
            <w:r w:rsidR="00453AFF" w:rsidRPr="00AF5310">
              <w:rPr>
                <w:rFonts w:ascii="仿宋_GB2312" w:eastAsia="仿宋_GB2312" w:hint="eastAsia"/>
                <w:sz w:val="24"/>
                <w:szCs w:val="24"/>
                <w:lang w:eastAsia="zh-CN"/>
              </w:rPr>
              <w:t>学院认定的顶级中文期刊见附件</w:t>
            </w:r>
            <w:r w:rsidR="00453AFF" w:rsidRPr="00AF5310">
              <w:rPr>
                <w:rFonts w:ascii="仿宋_GB2312" w:eastAsia="仿宋_GB2312"/>
                <w:sz w:val="24"/>
                <w:szCs w:val="24"/>
                <w:lang w:eastAsia="zh-CN"/>
              </w:rPr>
              <w:t>1</w:t>
            </w:r>
            <w:r w:rsidR="00453AFF" w:rsidRPr="00AF5310">
              <w:rPr>
                <w:rFonts w:ascii="仿宋_GB2312" w:eastAsia="仿宋_GB2312" w:hint="eastAsia"/>
                <w:sz w:val="24"/>
                <w:szCs w:val="24"/>
                <w:lang w:eastAsia="zh-CN"/>
              </w:rPr>
              <w:t>；</w:t>
            </w:r>
          </w:p>
          <w:p w14:paraId="631E2C47" w14:textId="77777777" w:rsidR="00453AFF" w:rsidRPr="00AF5310" w:rsidRDefault="002240A1" w:rsidP="00235F89">
            <w:pPr>
              <w:pStyle w:val="TableParagraph"/>
              <w:tabs>
                <w:tab w:val="left" w:pos="428"/>
              </w:tabs>
              <w:spacing w:before="30" w:line="268" w:lineRule="auto"/>
              <w:ind w:right="-15"/>
              <w:jc w:val="both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int="eastAsia"/>
                <w:spacing w:val="-8"/>
                <w:sz w:val="24"/>
                <w:szCs w:val="24"/>
                <w:lang w:eastAsia="zh-CN"/>
              </w:rPr>
              <w:t xml:space="preserve">④ </w:t>
            </w:r>
            <w:r w:rsidR="00453AFF" w:rsidRPr="00AF5310">
              <w:rPr>
                <w:rFonts w:ascii="仿宋_GB2312" w:eastAsia="仿宋_GB2312" w:hint="eastAsia"/>
                <w:spacing w:val="-8"/>
                <w:sz w:val="24"/>
                <w:szCs w:val="24"/>
                <w:lang w:eastAsia="zh-CN"/>
              </w:rPr>
              <w:t>论文均要求已正式发表，仅有刊物用稿函</w:t>
            </w:r>
            <w:r w:rsidR="00453AFF" w:rsidRPr="00AF5310">
              <w:rPr>
                <w:rFonts w:ascii="仿宋_GB2312" w:eastAsia="仿宋_GB2312" w:hint="eastAsia"/>
                <w:sz w:val="24"/>
                <w:szCs w:val="24"/>
                <w:lang w:eastAsia="zh-CN"/>
              </w:rPr>
              <w:t>者无效；</w:t>
            </w:r>
          </w:p>
          <w:p w14:paraId="17959582" w14:textId="77777777" w:rsidR="00453AFF" w:rsidRPr="00AF5310" w:rsidRDefault="002240A1" w:rsidP="00235F89">
            <w:pPr>
              <w:pStyle w:val="TableParagraph"/>
              <w:tabs>
                <w:tab w:val="left" w:pos="428"/>
              </w:tabs>
              <w:spacing w:before="0" w:line="268" w:lineRule="auto"/>
              <w:ind w:right="-29"/>
              <w:jc w:val="both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int="eastAsia"/>
                <w:sz w:val="24"/>
                <w:szCs w:val="24"/>
                <w:lang w:eastAsia="zh-CN"/>
              </w:rPr>
              <w:t xml:space="preserve">⑤ </w:t>
            </w:r>
            <w:r w:rsidR="00453AFF" w:rsidRPr="00AF5310">
              <w:rPr>
                <w:rFonts w:ascii="仿宋_GB2312" w:eastAsia="仿宋_GB2312" w:hint="eastAsia"/>
                <w:sz w:val="24"/>
                <w:szCs w:val="24"/>
                <w:lang w:eastAsia="zh-CN"/>
              </w:rPr>
              <w:t>申请者必须以第一作者身份在公开刊物上发表一篇文章才能计分；</w:t>
            </w:r>
          </w:p>
          <w:p w14:paraId="60955D6A" w14:textId="77777777" w:rsidR="00453AFF" w:rsidRDefault="00453AFF" w:rsidP="00235F89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 w:rsidRPr="00AF5310">
              <w:rPr>
                <w:rFonts w:ascii="仿宋_GB2312" w:eastAsia="仿宋_GB2312" w:hint="eastAsia"/>
                <w:spacing w:val="-4"/>
                <w:sz w:val="24"/>
                <w:szCs w:val="24"/>
                <w:lang w:eastAsia="zh-CN"/>
              </w:rPr>
              <w:t>北京建筑大学学报、EI</w:t>
            </w:r>
            <w:r w:rsidRPr="00AF5310">
              <w:rPr>
                <w:rFonts w:ascii="仿宋_GB2312" w:eastAsia="仿宋_GB2312" w:hint="eastAsia"/>
                <w:spacing w:val="-3"/>
                <w:sz w:val="24"/>
                <w:szCs w:val="24"/>
                <w:lang w:eastAsia="zh-CN"/>
              </w:rPr>
              <w:t>会议检索、国际会</w:t>
            </w:r>
            <w:r w:rsidRPr="00AF5310">
              <w:rPr>
                <w:rFonts w:ascii="仿宋_GB2312" w:eastAsia="仿宋_GB2312" w:hint="eastAsia"/>
                <w:spacing w:val="10"/>
                <w:sz w:val="24"/>
                <w:szCs w:val="24"/>
                <w:lang w:eastAsia="zh-CN"/>
              </w:rPr>
              <w:t>议论文以及非北大中文核心期刊等论文</w:t>
            </w:r>
            <w:r w:rsidRPr="00AF5310">
              <w:rPr>
                <w:rFonts w:ascii="仿宋_GB2312" w:eastAsia="仿宋_GB2312" w:hint="eastAsia"/>
                <w:sz w:val="24"/>
                <w:szCs w:val="24"/>
                <w:lang w:eastAsia="zh-CN"/>
              </w:rPr>
              <w:t>合计限2篇</w:t>
            </w:r>
            <w:r w:rsidR="002240A1">
              <w:rPr>
                <w:rFonts w:ascii="仿宋_GB2312" w:eastAsia="仿宋_GB2312" w:hint="eastAsia"/>
                <w:sz w:val="24"/>
                <w:szCs w:val="24"/>
                <w:lang w:eastAsia="zh-CN"/>
              </w:rPr>
              <w:t>；</w:t>
            </w:r>
          </w:p>
          <w:p w14:paraId="5D2D8665" w14:textId="77777777" w:rsidR="002240A1" w:rsidRPr="002240A1" w:rsidRDefault="002240A1" w:rsidP="00235F89">
            <w:pPr>
              <w:rPr>
                <w:rFonts w:ascii="仿宋_GB2312" w:eastAsia="仿宋_GB2312"/>
                <w:sz w:val="24"/>
                <w:lang w:eastAsia="zh-CN"/>
              </w:rPr>
            </w:pPr>
            <w:r w:rsidRPr="00043FEF">
              <w:rPr>
                <w:rFonts w:ascii="仿宋_GB2312" w:eastAsia="仿宋_GB2312" w:hint="eastAsia"/>
                <w:sz w:val="24"/>
                <w:lang w:eastAsia="zh-CN"/>
              </w:rPr>
              <w:t>⑥ 网络首发等同于见刊。</w:t>
            </w:r>
          </w:p>
        </w:tc>
      </w:tr>
      <w:tr w:rsidR="00453AFF" w:rsidRPr="00AF5310" w14:paraId="3F836D2A" w14:textId="77777777" w:rsidTr="00235F89">
        <w:trPr>
          <w:trHeight w:val="567"/>
          <w:jc w:val="center"/>
        </w:trPr>
        <w:tc>
          <w:tcPr>
            <w:tcW w:w="2843" w:type="dxa"/>
            <w:vAlign w:val="center"/>
          </w:tcPr>
          <w:p w14:paraId="5C45BF38" w14:textId="77777777" w:rsidR="00453AFF" w:rsidRPr="00AF5310" w:rsidRDefault="00453AFF" w:rsidP="00235F89">
            <w:pPr>
              <w:jc w:val="center"/>
              <w:rPr>
                <w:sz w:val="24"/>
              </w:rPr>
            </w:pPr>
            <w:proofErr w:type="spellStart"/>
            <w:r w:rsidRPr="00AF5310">
              <w:rPr>
                <w:rFonts w:ascii="Times New Roman" w:eastAsia="Times New Roman"/>
                <w:sz w:val="24"/>
              </w:rPr>
              <w:t>SCI</w:t>
            </w:r>
            <w:r w:rsidRPr="00AF5310">
              <w:rPr>
                <w:sz w:val="24"/>
              </w:rPr>
              <w:t>期刊（二区及以上</w:t>
            </w:r>
            <w:proofErr w:type="spellEnd"/>
            <w:r w:rsidRPr="00AF5310">
              <w:rPr>
                <w:sz w:val="24"/>
              </w:rPr>
              <w:t>）</w:t>
            </w:r>
          </w:p>
        </w:tc>
        <w:tc>
          <w:tcPr>
            <w:tcW w:w="1275" w:type="dxa"/>
            <w:vAlign w:val="center"/>
          </w:tcPr>
          <w:p w14:paraId="7AC5C12D" w14:textId="77777777" w:rsidR="00453AFF" w:rsidRPr="00AF5310" w:rsidRDefault="00453AFF" w:rsidP="00235F89">
            <w:pPr>
              <w:jc w:val="center"/>
              <w:rPr>
                <w:sz w:val="24"/>
              </w:rPr>
            </w:pPr>
            <w:r w:rsidRPr="00AF5310">
              <w:rPr>
                <w:rFonts w:ascii="Times New Roman" w:eastAsia="Times New Roman"/>
                <w:sz w:val="24"/>
              </w:rPr>
              <w:t>80</w:t>
            </w:r>
            <w:r w:rsidRPr="00AF5310">
              <w:rPr>
                <w:sz w:val="24"/>
              </w:rPr>
              <w:t>分</w:t>
            </w:r>
            <w:r w:rsidRPr="00AF5310">
              <w:rPr>
                <w:rFonts w:ascii="Times New Roman" w:eastAsia="Times New Roman"/>
                <w:sz w:val="24"/>
              </w:rPr>
              <w:t>/</w:t>
            </w:r>
            <w:r w:rsidRPr="00AF5310">
              <w:rPr>
                <w:sz w:val="24"/>
              </w:rPr>
              <w:t>篇</w:t>
            </w:r>
          </w:p>
        </w:tc>
        <w:tc>
          <w:tcPr>
            <w:tcW w:w="4238" w:type="dxa"/>
            <w:vMerge/>
          </w:tcPr>
          <w:p w14:paraId="0F90C287" w14:textId="77777777" w:rsidR="00453AFF" w:rsidRPr="00AF5310" w:rsidRDefault="00453AFF" w:rsidP="00235F89">
            <w:pPr>
              <w:rPr>
                <w:sz w:val="2"/>
                <w:szCs w:val="2"/>
              </w:rPr>
            </w:pPr>
          </w:p>
        </w:tc>
      </w:tr>
      <w:tr w:rsidR="00453AFF" w:rsidRPr="00AF5310" w14:paraId="3FBE4F29" w14:textId="77777777" w:rsidTr="00235F89">
        <w:trPr>
          <w:trHeight w:val="624"/>
          <w:jc w:val="center"/>
        </w:trPr>
        <w:tc>
          <w:tcPr>
            <w:tcW w:w="2843" w:type="dxa"/>
            <w:vAlign w:val="center"/>
          </w:tcPr>
          <w:p w14:paraId="2FFFBFF9" w14:textId="77777777" w:rsidR="00453AFF" w:rsidRPr="00AF5310" w:rsidRDefault="00453AFF" w:rsidP="00235F89">
            <w:pPr>
              <w:jc w:val="center"/>
              <w:rPr>
                <w:sz w:val="24"/>
              </w:rPr>
            </w:pPr>
            <w:proofErr w:type="spellStart"/>
            <w:r w:rsidRPr="00AF5310">
              <w:rPr>
                <w:rFonts w:ascii="Times New Roman" w:eastAsia="Times New Roman"/>
                <w:sz w:val="24"/>
              </w:rPr>
              <w:t>SCI</w:t>
            </w:r>
            <w:r w:rsidRPr="00AF5310">
              <w:rPr>
                <w:sz w:val="24"/>
              </w:rPr>
              <w:t>期刊</w:t>
            </w:r>
            <w:proofErr w:type="spellEnd"/>
          </w:p>
        </w:tc>
        <w:tc>
          <w:tcPr>
            <w:tcW w:w="1275" w:type="dxa"/>
            <w:vMerge w:val="restart"/>
            <w:vAlign w:val="center"/>
          </w:tcPr>
          <w:p w14:paraId="01747386" w14:textId="77777777" w:rsidR="00453AFF" w:rsidRPr="00AF5310" w:rsidRDefault="00453AFF" w:rsidP="00235F89">
            <w:pPr>
              <w:jc w:val="center"/>
              <w:rPr>
                <w:sz w:val="24"/>
              </w:rPr>
            </w:pPr>
            <w:r w:rsidRPr="00AF5310">
              <w:rPr>
                <w:rFonts w:ascii="Times New Roman" w:eastAsia="Times New Roman"/>
                <w:sz w:val="24"/>
              </w:rPr>
              <w:t>60</w:t>
            </w:r>
            <w:r w:rsidRPr="00AF5310">
              <w:rPr>
                <w:sz w:val="24"/>
              </w:rPr>
              <w:t>分</w:t>
            </w:r>
            <w:r w:rsidRPr="00AF5310">
              <w:rPr>
                <w:rFonts w:ascii="Times New Roman" w:eastAsia="Times New Roman"/>
                <w:sz w:val="24"/>
              </w:rPr>
              <w:t>/</w:t>
            </w:r>
            <w:r w:rsidRPr="00AF5310">
              <w:rPr>
                <w:sz w:val="24"/>
              </w:rPr>
              <w:t>篇</w:t>
            </w:r>
          </w:p>
        </w:tc>
        <w:tc>
          <w:tcPr>
            <w:tcW w:w="4238" w:type="dxa"/>
            <w:vMerge/>
          </w:tcPr>
          <w:p w14:paraId="6B809AC4" w14:textId="77777777" w:rsidR="00453AFF" w:rsidRPr="00AF5310" w:rsidRDefault="00453AFF" w:rsidP="00235F89">
            <w:pPr>
              <w:rPr>
                <w:sz w:val="2"/>
                <w:szCs w:val="2"/>
              </w:rPr>
            </w:pPr>
          </w:p>
        </w:tc>
      </w:tr>
      <w:tr w:rsidR="00453AFF" w:rsidRPr="00AF5310" w14:paraId="16D105F8" w14:textId="77777777" w:rsidTr="00235F89">
        <w:trPr>
          <w:trHeight w:val="624"/>
          <w:jc w:val="center"/>
        </w:trPr>
        <w:tc>
          <w:tcPr>
            <w:tcW w:w="2843" w:type="dxa"/>
            <w:vAlign w:val="center"/>
          </w:tcPr>
          <w:p w14:paraId="02EFA3F3" w14:textId="77777777" w:rsidR="00453AFF" w:rsidRPr="00AF5310" w:rsidRDefault="00453AFF" w:rsidP="00235F89">
            <w:pPr>
              <w:jc w:val="center"/>
              <w:rPr>
                <w:sz w:val="24"/>
              </w:rPr>
            </w:pPr>
            <w:proofErr w:type="spellStart"/>
            <w:r w:rsidRPr="00AF5310">
              <w:rPr>
                <w:spacing w:val="-1"/>
                <w:sz w:val="24"/>
              </w:rPr>
              <w:t>顶级中文期刊</w:t>
            </w:r>
            <w:proofErr w:type="spellEnd"/>
          </w:p>
        </w:tc>
        <w:tc>
          <w:tcPr>
            <w:tcW w:w="1275" w:type="dxa"/>
            <w:vMerge/>
            <w:vAlign w:val="center"/>
          </w:tcPr>
          <w:p w14:paraId="3E7162C4" w14:textId="77777777" w:rsidR="00453AFF" w:rsidRPr="00AF5310" w:rsidRDefault="00453AFF" w:rsidP="00235F8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38" w:type="dxa"/>
            <w:vMerge/>
          </w:tcPr>
          <w:p w14:paraId="1EE6C99B" w14:textId="77777777" w:rsidR="00453AFF" w:rsidRPr="00AF5310" w:rsidRDefault="00453AFF" w:rsidP="00235F89">
            <w:pPr>
              <w:rPr>
                <w:sz w:val="2"/>
                <w:szCs w:val="2"/>
              </w:rPr>
            </w:pPr>
          </w:p>
        </w:tc>
      </w:tr>
      <w:tr w:rsidR="00453AFF" w:rsidRPr="00AF5310" w14:paraId="0913A222" w14:textId="77777777" w:rsidTr="00235F89">
        <w:trPr>
          <w:trHeight w:val="624"/>
          <w:jc w:val="center"/>
        </w:trPr>
        <w:tc>
          <w:tcPr>
            <w:tcW w:w="2843" w:type="dxa"/>
            <w:vAlign w:val="center"/>
          </w:tcPr>
          <w:p w14:paraId="6BDEB995" w14:textId="77777777" w:rsidR="00453AFF" w:rsidRPr="00AF5310" w:rsidRDefault="00453AFF" w:rsidP="00235F89">
            <w:pPr>
              <w:jc w:val="center"/>
              <w:rPr>
                <w:sz w:val="24"/>
                <w:lang w:eastAsia="zh-CN"/>
              </w:rPr>
            </w:pPr>
            <w:r w:rsidRPr="00AF5310">
              <w:rPr>
                <w:sz w:val="24"/>
                <w:lang w:eastAsia="zh-CN"/>
              </w:rPr>
              <w:t>国际学术会议特邀报告</w:t>
            </w:r>
          </w:p>
        </w:tc>
        <w:tc>
          <w:tcPr>
            <w:tcW w:w="1275" w:type="dxa"/>
            <w:vAlign w:val="center"/>
          </w:tcPr>
          <w:p w14:paraId="5A8275B3" w14:textId="77777777" w:rsidR="00453AFF" w:rsidRPr="00AF5310" w:rsidRDefault="00453AFF" w:rsidP="00235F89">
            <w:pPr>
              <w:jc w:val="center"/>
              <w:rPr>
                <w:sz w:val="24"/>
              </w:rPr>
            </w:pPr>
            <w:r w:rsidRPr="00AF5310">
              <w:rPr>
                <w:rFonts w:ascii="Times New Roman" w:eastAsia="Times New Roman"/>
                <w:sz w:val="24"/>
              </w:rPr>
              <w:t>50</w:t>
            </w:r>
            <w:r w:rsidRPr="00AF5310">
              <w:rPr>
                <w:sz w:val="24"/>
              </w:rPr>
              <w:t>分</w:t>
            </w:r>
            <w:r w:rsidRPr="00AF5310">
              <w:rPr>
                <w:rFonts w:ascii="Times New Roman" w:eastAsia="Times New Roman"/>
                <w:sz w:val="24"/>
              </w:rPr>
              <w:t>/</w:t>
            </w:r>
            <w:r w:rsidRPr="00AF5310">
              <w:rPr>
                <w:sz w:val="24"/>
              </w:rPr>
              <w:t>篇</w:t>
            </w:r>
          </w:p>
        </w:tc>
        <w:tc>
          <w:tcPr>
            <w:tcW w:w="4238" w:type="dxa"/>
            <w:vMerge/>
          </w:tcPr>
          <w:p w14:paraId="59EA3582" w14:textId="77777777" w:rsidR="00453AFF" w:rsidRPr="00AF5310" w:rsidRDefault="00453AFF" w:rsidP="00235F89">
            <w:pPr>
              <w:rPr>
                <w:sz w:val="2"/>
                <w:szCs w:val="2"/>
              </w:rPr>
            </w:pPr>
          </w:p>
        </w:tc>
      </w:tr>
      <w:tr w:rsidR="00453AFF" w:rsidRPr="00AF5310" w14:paraId="787A1BFB" w14:textId="77777777" w:rsidTr="00235F89">
        <w:trPr>
          <w:trHeight w:val="624"/>
          <w:jc w:val="center"/>
        </w:trPr>
        <w:tc>
          <w:tcPr>
            <w:tcW w:w="2843" w:type="dxa"/>
            <w:vAlign w:val="center"/>
          </w:tcPr>
          <w:p w14:paraId="513FA707" w14:textId="77777777" w:rsidR="00453AFF" w:rsidRPr="00AF5310" w:rsidRDefault="00453AFF" w:rsidP="00235F89">
            <w:pPr>
              <w:jc w:val="center"/>
              <w:rPr>
                <w:sz w:val="24"/>
                <w:lang w:eastAsia="zh-CN"/>
              </w:rPr>
            </w:pPr>
            <w:r w:rsidRPr="00AF5310">
              <w:rPr>
                <w:rFonts w:ascii="Times New Roman" w:eastAsia="Times New Roman"/>
                <w:sz w:val="24"/>
                <w:lang w:eastAsia="zh-CN"/>
              </w:rPr>
              <w:t>EI</w:t>
            </w:r>
            <w:r w:rsidRPr="00AF5310">
              <w:rPr>
                <w:sz w:val="24"/>
                <w:lang w:eastAsia="zh-CN"/>
              </w:rPr>
              <w:t>期刊（</w:t>
            </w:r>
            <w:r w:rsidRPr="00AF5310">
              <w:rPr>
                <w:rFonts w:ascii="Times New Roman" w:eastAsia="Times New Roman"/>
                <w:sz w:val="24"/>
                <w:lang w:eastAsia="zh-CN"/>
              </w:rPr>
              <w:t>JA</w:t>
            </w:r>
            <w:r w:rsidRPr="00AF5310">
              <w:rPr>
                <w:sz w:val="24"/>
                <w:lang w:eastAsia="zh-CN"/>
              </w:rPr>
              <w:t>检索）</w:t>
            </w:r>
          </w:p>
        </w:tc>
        <w:tc>
          <w:tcPr>
            <w:tcW w:w="1275" w:type="dxa"/>
            <w:vAlign w:val="center"/>
          </w:tcPr>
          <w:p w14:paraId="11F7859F" w14:textId="77777777" w:rsidR="00453AFF" w:rsidRPr="00AF5310" w:rsidRDefault="00453AFF" w:rsidP="00235F89">
            <w:pPr>
              <w:jc w:val="center"/>
              <w:rPr>
                <w:sz w:val="24"/>
              </w:rPr>
            </w:pPr>
            <w:r w:rsidRPr="00AF5310">
              <w:rPr>
                <w:rFonts w:ascii="Times New Roman" w:eastAsia="Times New Roman"/>
                <w:sz w:val="24"/>
              </w:rPr>
              <w:t>40</w:t>
            </w:r>
            <w:r w:rsidRPr="00AF5310">
              <w:rPr>
                <w:sz w:val="24"/>
              </w:rPr>
              <w:t>分</w:t>
            </w:r>
            <w:r w:rsidRPr="00AF5310">
              <w:rPr>
                <w:rFonts w:ascii="Times New Roman" w:eastAsia="Times New Roman"/>
                <w:sz w:val="24"/>
              </w:rPr>
              <w:t>/</w:t>
            </w:r>
            <w:r w:rsidRPr="00AF5310">
              <w:rPr>
                <w:sz w:val="24"/>
              </w:rPr>
              <w:t>篇</w:t>
            </w:r>
          </w:p>
        </w:tc>
        <w:tc>
          <w:tcPr>
            <w:tcW w:w="4238" w:type="dxa"/>
            <w:vMerge/>
          </w:tcPr>
          <w:p w14:paraId="5FCDE293" w14:textId="77777777" w:rsidR="00453AFF" w:rsidRPr="00AF5310" w:rsidRDefault="00453AFF" w:rsidP="00235F89">
            <w:pPr>
              <w:rPr>
                <w:sz w:val="2"/>
                <w:szCs w:val="2"/>
              </w:rPr>
            </w:pPr>
          </w:p>
        </w:tc>
      </w:tr>
      <w:tr w:rsidR="00453AFF" w:rsidRPr="00AF5310" w14:paraId="25994C54" w14:textId="77777777" w:rsidTr="00235F89">
        <w:trPr>
          <w:trHeight w:val="624"/>
          <w:jc w:val="center"/>
        </w:trPr>
        <w:tc>
          <w:tcPr>
            <w:tcW w:w="2843" w:type="dxa"/>
            <w:vAlign w:val="center"/>
          </w:tcPr>
          <w:p w14:paraId="7F9072AD" w14:textId="77777777" w:rsidR="00453AFF" w:rsidRPr="00AF5310" w:rsidRDefault="00453AFF" w:rsidP="00235F89">
            <w:pPr>
              <w:jc w:val="center"/>
              <w:rPr>
                <w:sz w:val="24"/>
              </w:rPr>
            </w:pPr>
            <w:proofErr w:type="spellStart"/>
            <w:r w:rsidRPr="00AF5310">
              <w:rPr>
                <w:sz w:val="24"/>
              </w:rPr>
              <w:t>北大中文核心期刊</w:t>
            </w:r>
            <w:proofErr w:type="spellEnd"/>
          </w:p>
        </w:tc>
        <w:tc>
          <w:tcPr>
            <w:tcW w:w="1275" w:type="dxa"/>
            <w:vAlign w:val="center"/>
          </w:tcPr>
          <w:p w14:paraId="638C58D9" w14:textId="77777777" w:rsidR="00453AFF" w:rsidRPr="00AF5310" w:rsidRDefault="00453AFF" w:rsidP="00235F89">
            <w:pPr>
              <w:jc w:val="center"/>
              <w:rPr>
                <w:sz w:val="24"/>
              </w:rPr>
            </w:pPr>
            <w:r w:rsidRPr="00AF5310">
              <w:rPr>
                <w:rFonts w:ascii="Times New Roman" w:eastAsia="Times New Roman"/>
                <w:sz w:val="24"/>
              </w:rPr>
              <w:t>30</w:t>
            </w:r>
            <w:r w:rsidRPr="00AF5310">
              <w:rPr>
                <w:sz w:val="24"/>
              </w:rPr>
              <w:t>分</w:t>
            </w:r>
            <w:r w:rsidRPr="00AF5310">
              <w:rPr>
                <w:rFonts w:ascii="Times New Roman" w:eastAsia="Times New Roman"/>
                <w:sz w:val="24"/>
              </w:rPr>
              <w:t>/</w:t>
            </w:r>
            <w:r w:rsidRPr="00AF5310">
              <w:rPr>
                <w:sz w:val="24"/>
              </w:rPr>
              <w:t>篇</w:t>
            </w:r>
          </w:p>
        </w:tc>
        <w:tc>
          <w:tcPr>
            <w:tcW w:w="4238" w:type="dxa"/>
            <w:vMerge/>
          </w:tcPr>
          <w:p w14:paraId="1A395C5E" w14:textId="77777777" w:rsidR="00453AFF" w:rsidRPr="00AF5310" w:rsidRDefault="00453AFF" w:rsidP="00235F89">
            <w:pPr>
              <w:rPr>
                <w:sz w:val="2"/>
                <w:szCs w:val="2"/>
              </w:rPr>
            </w:pPr>
          </w:p>
        </w:tc>
      </w:tr>
      <w:tr w:rsidR="00453AFF" w:rsidRPr="00AF5310" w14:paraId="535B5F21" w14:textId="77777777" w:rsidTr="00235F89">
        <w:trPr>
          <w:trHeight w:val="624"/>
          <w:jc w:val="center"/>
        </w:trPr>
        <w:tc>
          <w:tcPr>
            <w:tcW w:w="2843" w:type="dxa"/>
            <w:vAlign w:val="center"/>
          </w:tcPr>
          <w:p w14:paraId="0512059D" w14:textId="77777777" w:rsidR="00453AFF" w:rsidRPr="00AF5310" w:rsidRDefault="00453AFF" w:rsidP="00235F89">
            <w:pPr>
              <w:jc w:val="center"/>
              <w:rPr>
                <w:sz w:val="24"/>
              </w:rPr>
            </w:pPr>
            <w:proofErr w:type="spellStart"/>
            <w:r w:rsidRPr="00AF5310">
              <w:rPr>
                <w:spacing w:val="-12"/>
                <w:sz w:val="24"/>
              </w:rPr>
              <w:t>北京建筑大学学报</w:t>
            </w:r>
            <w:proofErr w:type="spellEnd"/>
          </w:p>
        </w:tc>
        <w:tc>
          <w:tcPr>
            <w:tcW w:w="1275" w:type="dxa"/>
            <w:vMerge w:val="restart"/>
            <w:vAlign w:val="center"/>
          </w:tcPr>
          <w:p w14:paraId="1F6E1C5F" w14:textId="77777777" w:rsidR="00453AFF" w:rsidRPr="00AF5310" w:rsidRDefault="00453AFF" w:rsidP="00235F89">
            <w:pPr>
              <w:jc w:val="center"/>
              <w:rPr>
                <w:sz w:val="24"/>
              </w:rPr>
            </w:pPr>
            <w:r w:rsidRPr="00AF5310">
              <w:rPr>
                <w:rFonts w:ascii="Times New Roman" w:eastAsia="Times New Roman"/>
                <w:sz w:val="24"/>
              </w:rPr>
              <w:t>20</w:t>
            </w:r>
            <w:r w:rsidRPr="00AF5310">
              <w:rPr>
                <w:sz w:val="24"/>
              </w:rPr>
              <w:t>分</w:t>
            </w:r>
            <w:r w:rsidRPr="00AF5310">
              <w:rPr>
                <w:rFonts w:ascii="Times New Roman" w:eastAsia="Times New Roman"/>
                <w:sz w:val="24"/>
              </w:rPr>
              <w:t>/</w:t>
            </w:r>
            <w:r w:rsidRPr="00AF5310">
              <w:rPr>
                <w:sz w:val="24"/>
              </w:rPr>
              <w:t>篇</w:t>
            </w:r>
          </w:p>
        </w:tc>
        <w:tc>
          <w:tcPr>
            <w:tcW w:w="4238" w:type="dxa"/>
            <w:vMerge/>
          </w:tcPr>
          <w:p w14:paraId="5E433529" w14:textId="77777777" w:rsidR="00453AFF" w:rsidRPr="00AF5310" w:rsidRDefault="00453AFF" w:rsidP="00235F89">
            <w:pPr>
              <w:rPr>
                <w:sz w:val="2"/>
                <w:szCs w:val="2"/>
              </w:rPr>
            </w:pPr>
          </w:p>
        </w:tc>
      </w:tr>
      <w:tr w:rsidR="00453AFF" w:rsidRPr="00AF5310" w14:paraId="33387ACB" w14:textId="77777777" w:rsidTr="00235F89">
        <w:trPr>
          <w:trHeight w:val="624"/>
          <w:jc w:val="center"/>
        </w:trPr>
        <w:tc>
          <w:tcPr>
            <w:tcW w:w="2843" w:type="dxa"/>
            <w:vAlign w:val="center"/>
          </w:tcPr>
          <w:p w14:paraId="735D4AC7" w14:textId="77777777" w:rsidR="00453AFF" w:rsidRPr="00AF5310" w:rsidRDefault="00453AFF" w:rsidP="00235F89">
            <w:pPr>
              <w:jc w:val="center"/>
              <w:rPr>
                <w:sz w:val="24"/>
              </w:rPr>
            </w:pPr>
            <w:proofErr w:type="spellStart"/>
            <w:r w:rsidRPr="00AF5310">
              <w:rPr>
                <w:rFonts w:ascii="Times New Roman" w:eastAsia="Times New Roman"/>
                <w:sz w:val="24"/>
              </w:rPr>
              <w:t>EI</w:t>
            </w:r>
            <w:r w:rsidRPr="00AF5310">
              <w:rPr>
                <w:sz w:val="24"/>
              </w:rPr>
              <w:t>会议检索</w:t>
            </w:r>
            <w:proofErr w:type="spellEnd"/>
          </w:p>
        </w:tc>
        <w:tc>
          <w:tcPr>
            <w:tcW w:w="1275" w:type="dxa"/>
            <w:vMerge/>
            <w:vAlign w:val="center"/>
          </w:tcPr>
          <w:p w14:paraId="5D0AB3AB" w14:textId="77777777" w:rsidR="00453AFF" w:rsidRPr="00AF5310" w:rsidRDefault="00453AFF" w:rsidP="00235F8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38" w:type="dxa"/>
            <w:vMerge/>
          </w:tcPr>
          <w:p w14:paraId="7E9B9F3A" w14:textId="77777777" w:rsidR="00453AFF" w:rsidRPr="00AF5310" w:rsidRDefault="00453AFF" w:rsidP="00235F89">
            <w:pPr>
              <w:rPr>
                <w:sz w:val="2"/>
                <w:szCs w:val="2"/>
              </w:rPr>
            </w:pPr>
          </w:p>
        </w:tc>
      </w:tr>
      <w:tr w:rsidR="00453AFF" w:rsidRPr="00AF5310" w14:paraId="2B35375B" w14:textId="77777777" w:rsidTr="00235F89">
        <w:trPr>
          <w:trHeight w:val="510"/>
          <w:jc w:val="center"/>
        </w:trPr>
        <w:tc>
          <w:tcPr>
            <w:tcW w:w="2843" w:type="dxa"/>
            <w:vAlign w:val="center"/>
          </w:tcPr>
          <w:p w14:paraId="18CB8801" w14:textId="77777777" w:rsidR="00453AFF" w:rsidRPr="00AF5310" w:rsidRDefault="00453AFF" w:rsidP="00235F89">
            <w:pPr>
              <w:jc w:val="center"/>
              <w:rPr>
                <w:sz w:val="24"/>
                <w:lang w:eastAsia="zh-CN"/>
              </w:rPr>
            </w:pPr>
            <w:r w:rsidRPr="00AF5310">
              <w:rPr>
                <w:spacing w:val="-8"/>
                <w:sz w:val="24"/>
                <w:lang w:eastAsia="zh-CN"/>
              </w:rPr>
              <w:t>国际会议论文集、非北大中</w:t>
            </w:r>
            <w:r w:rsidRPr="00AF5310">
              <w:rPr>
                <w:sz w:val="24"/>
                <w:lang w:eastAsia="zh-CN"/>
              </w:rPr>
              <w:t>文核心期刊</w:t>
            </w:r>
          </w:p>
        </w:tc>
        <w:tc>
          <w:tcPr>
            <w:tcW w:w="1275" w:type="dxa"/>
            <w:vAlign w:val="center"/>
          </w:tcPr>
          <w:p w14:paraId="532D4210" w14:textId="77777777" w:rsidR="00453AFF" w:rsidRPr="00AF5310" w:rsidRDefault="00453AFF" w:rsidP="00235F89">
            <w:pPr>
              <w:jc w:val="center"/>
              <w:rPr>
                <w:sz w:val="24"/>
              </w:rPr>
            </w:pPr>
            <w:r w:rsidRPr="00AF5310">
              <w:rPr>
                <w:rFonts w:ascii="Times New Roman" w:eastAsia="Times New Roman"/>
                <w:sz w:val="24"/>
              </w:rPr>
              <w:t>15</w:t>
            </w:r>
            <w:r w:rsidRPr="00AF5310">
              <w:rPr>
                <w:sz w:val="24"/>
              </w:rPr>
              <w:t>分</w:t>
            </w:r>
            <w:r w:rsidRPr="00AF5310">
              <w:rPr>
                <w:rFonts w:ascii="Times New Roman" w:eastAsia="Times New Roman"/>
                <w:sz w:val="24"/>
              </w:rPr>
              <w:t>/</w:t>
            </w:r>
            <w:r w:rsidRPr="00AF5310">
              <w:rPr>
                <w:sz w:val="24"/>
              </w:rPr>
              <w:t>篇</w:t>
            </w:r>
          </w:p>
        </w:tc>
        <w:tc>
          <w:tcPr>
            <w:tcW w:w="4238" w:type="dxa"/>
            <w:vMerge/>
          </w:tcPr>
          <w:p w14:paraId="0A4C4665" w14:textId="77777777" w:rsidR="00453AFF" w:rsidRPr="00AF5310" w:rsidRDefault="00453AFF" w:rsidP="00235F89">
            <w:pPr>
              <w:rPr>
                <w:sz w:val="2"/>
                <w:szCs w:val="2"/>
              </w:rPr>
            </w:pPr>
          </w:p>
        </w:tc>
      </w:tr>
    </w:tbl>
    <w:p w14:paraId="33996D69" w14:textId="77777777" w:rsidR="00453AFF" w:rsidRPr="00AF5310" w:rsidRDefault="00453AFF" w:rsidP="00453AFF">
      <w:pPr>
        <w:spacing w:afterLines="100" w:after="312" w:line="560" w:lineRule="exact"/>
        <w:jc w:val="left"/>
        <w:rPr>
          <w:rFonts w:ascii="仿宋_GB2312" w:eastAsia="仿宋_GB2312"/>
          <w:b/>
          <w:sz w:val="28"/>
          <w:szCs w:val="32"/>
        </w:rPr>
      </w:pPr>
      <w:r w:rsidRPr="00AF5310">
        <w:rPr>
          <w:rFonts w:ascii="仿宋_GB2312" w:eastAsia="仿宋_GB2312" w:hint="eastAsia"/>
          <w:b/>
          <w:sz w:val="28"/>
          <w:szCs w:val="32"/>
        </w:rPr>
        <w:t>2、</w:t>
      </w:r>
      <w:r w:rsidRPr="00AF5310">
        <w:rPr>
          <w:rFonts w:ascii="仿宋_GB2312" w:eastAsia="仿宋_GB2312"/>
          <w:b/>
          <w:sz w:val="28"/>
          <w:szCs w:val="32"/>
        </w:rPr>
        <w:t>著作、教材编著计分标准</w:t>
      </w:r>
    </w:p>
    <w:tbl>
      <w:tblPr>
        <w:tblStyle w:val="TableNormal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1435"/>
        <w:gridCol w:w="2960"/>
      </w:tblGrid>
      <w:tr w:rsidR="00453AFF" w:rsidRPr="00AF5310" w14:paraId="5FA6F3CF" w14:textId="77777777" w:rsidTr="007776F9">
        <w:trPr>
          <w:trHeight w:val="559"/>
          <w:jc w:val="center"/>
        </w:trPr>
        <w:tc>
          <w:tcPr>
            <w:tcW w:w="3964" w:type="dxa"/>
            <w:vAlign w:val="center"/>
          </w:tcPr>
          <w:p w14:paraId="20071656" w14:textId="77777777" w:rsidR="00453AFF" w:rsidRPr="00AF5310" w:rsidRDefault="00453AFF" w:rsidP="007776F9">
            <w:pPr>
              <w:pStyle w:val="TableParagraph"/>
              <w:spacing w:before="206"/>
              <w:ind w:left="1809" w:right="1550"/>
              <w:rPr>
                <w:b/>
                <w:sz w:val="24"/>
              </w:rPr>
            </w:pPr>
            <w:proofErr w:type="spellStart"/>
            <w:r w:rsidRPr="00AF5310">
              <w:rPr>
                <w:b/>
                <w:w w:val="95"/>
                <w:sz w:val="24"/>
              </w:rPr>
              <w:t>项目</w:t>
            </w:r>
            <w:proofErr w:type="spellEnd"/>
          </w:p>
        </w:tc>
        <w:tc>
          <w:tcPr>
            <w:tcW w:w="1435" w:type="dxa"/>
            <w:vAlign w:val="center"/>
          </w:tcPr>
          <w:p w14:paraId="4AF095C4" w14:textId="77777777" w:rsidR="00453AFF" w:rsidRPr="00AF5310" w:rsidRDefault="00453AFF" w:rsidP="007776F9">
            <w:pPr>
              <w:pStyle w:val="TableParagraph"/>
              <w:spacing w:before="206"/>
              <w:ind w:leftChars="-90" w:left="-1" w:right="-129" w:hangingChars="82" w:hanging="188"/>
              <w:rPr>
                <w:rFonts w:ascii="Times New Roman" w:eastAsia="Times New Roman"/>
                <w:b/>
                <w:sz w:val="24"/>
              </w:rPr>
            </w:pPr>
            <w:proofErr w:type="spellStart"/>
            <w:r w:rsidRPr="00AF5310">
              <w:rPr>
                <w:b/>
                <w:w w:val="95"/>
                <w:sz w:val="24"/>
              </w:rPr>
              <w:t>计分</w:t>
            </w:r>
            <w:proofErr w:type="spellEnd"/>
            <w:r w:rsidRPr="00AF5310">
              <w:rPr>
                <w:rFonts w:ascii="Times New Roman" w:eastAsia="Times New Roman"/>
                <w:b/>
                <w:w w:val="95"/>
                <w:sz w:val="24"/>
              </w:rPr>
              <w:t>(</w:t>
            </w:r>
            <w:r w:rsidRPr="00AF5310">
              <w:rPr>
                <w:b/>
                <w:w w:val="95"/>
                <w:sz w:val="24"/>
              </w:rPr>
              <w:t>分</w:t>
            </w:r>
            <w:r w:rsidRPr="00AF5310">
              <w:rPr>
                <w:rFonts w:ascii="Times New Roman" w:eastAsia="Times New Roman"/>
                <w:b/>
                <w:w w:val="95"/>
                <w:sz w:val="24"/>
              </w:rPr>
              <w:t>/</w:t>
            </w:r>
            <w:r w:rsidRPr="00AF5310">
              <w:rPr>
                <w:b/>
                <w:w w:val="95"/>
                <w:sz w:val="24"/>
              </w:rPr>
              <w:t>篇</w:t>
            </w:r>
            <w:r w:rsidRPr="00AF5310">
              <w:rPr>
                <w:rFonts w:ascii="Times New Roman" w:eastAsia="Times New Roman"/>
                <w:b/>
                <w:w w:val="95"/>
                <w:sz w:val="24"/>
              </w:rPr>
              <w:t>)</w:t>
            </w:r>
          </w:p>
        </w:tc>
        <w:tc>
          <w:tcPr>
            <w:tcW w:w="2960" w:type="dxa"/>
            <w:vAlign w:val="center"/>
          </w:tcPr>
          <w:p w14:paraId="0AAE66B5" w14:textId="77777777" w:rsidR="00453AFF" w:rsidRPr="00AF5310" w:rsidRDefault="00453AFF" w:rsidP="007776F9">
            <w:pPr>
              <w:pStyle w:val="TableParagraph"/>
              <w:spacing w:before="206"/>
              <w:ind w:left="-15"/>
              <w:rPr>
                <w:b/>
                <w:sz w:val="24"/>
              </w:rPr>
            </w:pPr>
            <w:proofErr w:type="spellStart"/>
            <w:r w:rsidRPr="00AF5310">
              <w:rPr>
                <w:b/>
                <w:w w:val="95"/>
                <w:sz w:val="24"/>
              </w:rPr>
              <w:t>说明</w:t>
            </w:r>
            <w:proofErr w:type="spellEnd"/>
          </w:p>
        </w:tc>
      </w:tr>
      <w:tr w:rsidR="00453AFF" w:rsidRPr="00AF5310" w14:paraId="2C6C9D6D" w14:textId="77777777" w:rsidTr="007776F9">
        <w:trPr>
          <w:trHeight w:val="397"/>
          <w:jc w:val="center"/>
        </w:trPr>
        <w:tc>
          <w:tcPr>
            <w:tcW w:w="3964" w:type="dxa"/>
            <w:vAlign w:val="center"/>
          </w:tcPr>
          <w:p w14:paraId="22E44609" w14:textId="77777777" w:rsidR="00453AFF" w:rsidRPr="00AF5310" w:rsidRDefault="00453AFF" w:rsidP="00235F89">
            <w:pPr>
              <w:pStyle w:val="TableParagraph"/>
              <w:spacing w:before="2" w:line="292" w:lineRule="exact"/>
              <w:ind w:left="6"/>
              <w:jc w:val="both"/>
              <w:rPr>
                <w:sz w:val="24"/>
              </w:rPr>
            </w:pPr>
            <w:proofErr w:type="spellStart"/>
            <w:r w:rsidRPr="00AF5310">
              <w:rPr>
                <w:sz w:val="24"/>
              </w:rPr>
              <w:t>独自出版学术专著</w:t>
            </w:r>
            <w:proofErr w:type="spellEnd"/>
          </w:p>
        </w:tc>
        <w:tc>
          <w:tcPr>
            <w:tcW w:w="1435" w:type="dxa"/>
            <w:vAlign w:val="center"/>
          </w:tcPr>
          <w:p w14:paraId="2A5F8816" w14:textId="77777777" w:rsidR="00453AFF" w:rsidRPr="00AF5310" w:rsidRDefault="00453AFF" w:rsidP="00235F89">
            <w:pPr>
              <w:pStyle w:val="TableParagraph"/>
              <w:spacing w:before="2" w:line="292" w:lineRule="exact"/>
              <w:ind w:left="187" w:right="172"/>
              <w:rPr>
                <w:sz w:val="24"/>
              </w:rPr>
            </w:pPr>
            <w:r w:rsidRPr="00AF5310">
              <w:rPr>
                <w:rFonts w:ascii="Times New Roman" w:eastAsia="Times New Roman"/>
                <w:sz w:val="24"/>
              </w:rPr>
              <w:t>40</w:t>
            </w:r>
            <w:r w:rsidRPr="00AF5310">
              <w:rPr>
                <w:sz w:val="24"/>
              </w:rPr>
              <w:t>分</w:t>
            </w:r>
            <w:r w:rsidRPr="00AF5310">
              <w:rPr>
                <w:rFonts w:ascii="Times New Roman" w:eastAsia="Times New Roman"/>
                <w:sz w:val="24"/>
              </w:rPr>
              <w:t>/</w:t>
            </w:r>
            <w:r w:rsidRPr="00AF5310">
              <w:rPr>
                <w:sz w:val="24"/>
              </w:rPr>
              <w:t>部</w:t>
            </w:r>
          </w:p>
        </w:tc>
        <w:tc>
          <w:tcPr>
            <w:tcW w:w="2960" w:type="dxa"/>
            <w:vMerge w:val="restart"/>
          </w:tcPr>
          <w:p w14:paraId="2DF46C0A" w14:textId="77777777" w:rsidR="00453AFF" w:rsidRPr="00AF5310" w:rsidRDefault="002240A1" w:rsidP="00235F89">
            <w:pPr>
              <w:pStyle w:val="TableParagraph"/>
              <w:tabs>
                <w:tab w:val="left" w:pos="375"/>
              </w:tabs>
              <w:spacing w:before="0" w:line="242" w:lineRule="auto"/>
              <w:jc w:val="both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①</w:t>
            </w:r>
            <w:r>
              <w:rPr>
                <w:sz w:val="24"/>
                <w:lang w:eastAsia="zh-CN"/>
              </w:rPr>
              <w:t xml:space="preserve"> </w:t>
            </w:r>
            <w:r w:rsidR="00453AFF" w:rsidRPr="00AF5310">
              <w:rPr>
                <w:sz w:val="24"/>
                <w:lang w:eastAsia="zh-CN"/>
              </w:rPr>
              <w:t>不同的数</w:t>
            </w:r>
            <w:proofErr w:type="gramStart"/>
            <w:r w:rsidR="00453AFF" w:rsidRPr="00AF5310">
              <w:rPr>
                <w:sz w:val="24"/>
                <w:lang w:eastAsia="zh-CN"/>
              </w:rPr>
              <w:t>部著</w:t>
            </w:r>
            <w:proofErr w:type="gramEnd"/>
            <w:r w:rsidR="00453AFF" w:rsidRPr="00AF5310">
              <w:rPr>
                <w:sz w:val="24"/>
                <w:lang w:eastAsia="zh-CN"/>
              </w:rPr>
              <w:t>作、教材，</w:t>
            </w:r>
            <w:r w:rsidR="00453AFF" w:rsidRPr="00AF5310">
              <w:rPr>
                <w:spacing w:val="-117"/>
                <w:sz w:val="24"/>
                <w:lang w:eastAsia="zh-CN"/>
              </w:rPr>
              <w:t xml:space="preserve"> </w:t>
            </w:r>
            <w:r w:rsidR="00453AFF" w:rsidRPr="00AF5310">
              <w:rPr>
                <w:sz w:val="24"/>
                <w:lang w:eastAsia="zh-CN"/>
              </w:rPr>
              <w:t>可按部数累计加分；</w:t>
            </w:r>
          </w:p>
          <w:p w14:paraId="14E19061" w14:textId="77777777" w:rsidR="00453AFF" w:rsidRPr="00AF5310" w:rsidRDefault="002240A1" w:rsidP="00235F89">
            <w:pPr>
              <w:pStyle w:val="TableParagraph"/>
              <w:tabs>
                <w:tab w:val="left" w:pos="375"/>
              </w:tabs>
              <w:spacing w:before="3" w:line="242" w:lineRule="auto"/>
              <w:jc w:val="both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②</w:t>
            </w:r>
            <w:r>
              <w:rPr>
                <w:sz w:val="24"/>
                <w:lang w:eastAsia="zh-CN"/>
              </w:rPr>
              <w:t xml:space="preserve"> </w:t>
            </w:r>
            <w:r w:rsidR="00453AFF" w:rsidRPr="00AF5310">
              <w:rPr>
                <w:sz w:val="24"/>
                <w:lang w:eastAsia="zh-CN"/>
              </w:rPr>
              <w:t>专著、译著、教材等均需正式出版。</w:t>
            </w:r>
          </w:p>
        </w:tc>
      </w:tr>
      <w:tr w:rsidR="00453AFF" w:rsidRPr="00AF5310" w14:paraId="720C6C75" w14:textId="77777777" w:rsidTr="007776F9">
        <w:trPr>
          <w:trHeight w:val="397"/>
          <w:jc w:val="center"/>
        </w:trPr>
        <w:tc>
          <w:tcPr>
            <w:tcW w:w="3964" w:type="dxa"/>
            <w:vAlign w:val="center"/>
          </w:tcPr>
          <w:p w14:paraId="5DE01D50" w14:textId="77777777" w:rsidR="00453AFF" w:rsidRPr="00AF5310" w:rsidRDefault="00453AFF" w:rsidP="00235F89">
            <w:pPr>
              <w:pStyle w:val="TableParagraph"/>
              <w:spacing w:before="0" w:line="291" w:lineRule="exact"/>
              <w:ind w:left="6"/>
              <w:jc w:val="both"/>
              <w:rPr>
                <w:sz w:val="24"/>
                <w:lang w:eastAsia="zh-CN"/>
              </w:rPr>
            </w:pPr>
            <w:r w:rsidRPr="00AF5310">
              <w:rPr>
                <w:sz w:val="24"/>
                <w:lang w:eastAsia="zh-CN"/>
              </w:rPr>
              <w:t>独自出版学术译著或教材</w:t>
            </w:r>
          </w:p>
        </w:tc>
        <w:tc>
          <w:tcPr>
            <w:tcW w:w="1435" w:type="dxa"/>
            <w:vAlign w:val="center"/>
          </w:tcPr>
          <w:p w14:paraId="79D1612C" w14:textId="77777777" w:rsidR="00453AFF" w:rsidRPr="00AF5310" w:rsidRDefault="00453AFF" w:rsidP="00235F89">
            <w:pPr>
              <w:pStyle w:val="TableParagraph"/>
              <w:spacing w:before="0" w:line="291" w:lineRule="exact"/>
              <w:ind w:left="187" w:right="172"/>
              <w:rPr>
                <w:sz w:val="24"/>
              </w:rPr>
            </w:pPr>
            <w:r w:rsidRPr="00AF5310">
              <w:rPr>
                <w:rFonts w:ascii="Times New Roman" w:eastAsia="Times New Roman"/>
                <w:sz w:val="24"/>
              </w:rPr>
              <w:t>30</w:t>
            </w:r>
            <w:r w:rsidRPr="00AF5310">
              <w:rPr>
                <w:sz w:val="24"/>
              </w:rPr>
              <w:t>分</w:t>
            </w:r>
            <w:r w:rsidRPr="00AF5310">
              <w:rPr>
                <w:rFonts w:ascii="Times New Roman" w:eastAsia="Times New Roman"/>
                <w:sz w:val="24"/>
              </w:rPr>
              <w:t>/</w:t>
            </w:r>
            <w:r w:rsidRPr="00AF5310">
              <w:rPr>
                <w:sz w:val="24"/>
              </w:rPr>
              <w:t>部</w:t>
            </w:r>
          </w:p>
        </w:tc>
        <w:tc>
          <w:tcPr>
            <w:tcW w:w="2960" w:type="dxa"/>
            <w:vMerge/>
          </w:tcPr>
          <w:p w14:paraId="7089D063" w14:textId="77777777" w:rsidR="00453AFF" w:rsidRPr="00AF5310" w:rsidRDefault="00453AFF" w:rsidP="00235F89">
            <w:pPr>
              <w:rPr>
                <w:sz w:val="2"/>
                <w:szCs w:val="2"/>
              </w:rPr>
            </w:pPr>
          </w:p>
        </w:tc>
      </w:tr>
      <w:tr w:rsidR="00453AFF" w:rsidRPr="00AF5310" w14:paraId="3AC869E5" w14:textId="77777777" w:rsidTr="007776F9">
        <w:trPr>
          <w:trHeight w:val="794"/>
          <w:jc w:val="center"/>
        </w:trPr>
        <w:tc>
          <w:tcPr>
            <w:tcW w:w="3964" w:type="dxa"/>
            <w:vAlign w:val="center"/>
          </w:tcPr>
          <w:p w14:paraId="61A9C681" w14:textId="77777777" w:rsidR="00453AFF" w:rsidRPr="00AF5310" w:rsidRDefault="00453AFF" w:rsidP="007776F9">
            <w:pPr>
              <w:pStyle w:val="TableParagraph"/>
              <w:spacing w:before="0" w:line="307" w:lineRule="exact"/>
              <w:ind w:left="6" w:right="132"/>
              <w:jc w:val="both"/>
              <w:rPr>
                <w:sz w:val="24"/>
                <w:lang w:eastAsia="zh-CN"/>
              </w:rPr>
            </w:pPr>
            <w:r w:rsidRPr="00AF5310">
              <w:rPr>
                <w:spacing w:val="16"/>
                <w:sz w:val="24"/>
                <w:lang w:eastAsia="zh-CN"/>
              </w:rPr>
              <w:t>参加编著或翻译学术著作达</w:t>
            </w:r>
            <w:r w:rsidRPr="00AF5310">
              <w:rPr>
                <w:rFonts w:ascii="Times New Roman" w:eastAsia="Times New Roman"/>
                <w:sz w:val="24"/>
                <w:lang w:eastAsia="zh-CN"/>
              </w:rPr>
              <w:t>10</w:t>
            </w:r>
            <w:r w:rsidRPr="00AF5310">
              <w:rPr>
                <w:spacing w:val="11"/>
                <w:sz w:val="24"/>
                <w:lang w:eastAsia="zh-CN"/>
              </w:rPr>
              <w:t>万字以</w:t>
            </w:r>
            <w:r w:rsidRPr="00AF5310">
              <w:rPr>
                <w:spacing w:val="-1"/>
                <w:sz w:val="24"/>
                <w:lang w:eastAsia="zh-CN"/>
              </w:rPr>
              <w:t>上，参加编写教材</w:t>
            </w:r>
            <w:r w:rsidRPr="00AF5310">
              <w:rPr>
                <w:rFonts w:ascii="Times New Roman" w:eastAsia="Times New Roman"/>
                <w:sz w:val="24"/>
                <w:lang w:eastAsia="zh-CN"/>
              </w:rPr>
              <w:t>15</w:t>
            </w:r>
            <w:r w:rsidRPr="00AF5310">
              <w:rPr>
                <w:sz w:val="24"/>
                <w:lang w:eastAsia="zh-CN"/>
              </w:rPr>
              <w:t>万字以上</w:t>
            </w:r>
          </w:p>
        </w:tc>
        <w:tc>
          <w:tcPr>
            <w:tcW w:w="1435" w:type="dxa"/>
            <w:vAlign w:val="center"/>
          </w:tcPr>
          <w:p w14:paraId="49312266" w14:textId="77777777" w:rsidR="00453AFF" w:rsidRPr="00AF5310" w:rsidRDefault="00453AFF" w:rsidP="00235F89">
            <w:pPr>
              <w:pStyle w:val="TableParagraph"/>
              <w:spacing w:before="155"/>
              <w:ind w:left="187" w:right="172"/>
              <w:rPr>
                <w:sz w:val="24"/>
              </w:rPr>
            </w:pPr>
            <w:r w:rsidRPr="00AF5310">
              <w:rPr>
                <w:rFonts w:ascii="Times New Roman" w:eastAsia="Times New Roman"/>
                <w:sz w:val="24"/>
              </w:rPr>
              <w:t>15</w:t>
            </w:r>
            <w:r w:rsidRPr="00AF5310">
              <w:rPr>
                <w:sz w:val="24"/>
              </w:rPr>
              <w:t>分</w:t>
            </w:r>
            <w:r w:rsidRPr="00AF5310">
              <w:rPr>
                <w:rFonts w:ascii="Times New Roman" w:eastAsia="Times New Roman"/>
                <w:sz w:val="24"/>
              </w:rPr>
              <w:t>/</w:t>
            </w:r>
            <w:r w:rsidRPr="00AF5310">
              <w:rPr>
                <w:sz w:val="24"/>
              </w:rPr>
              <w:t>部</w:t>
            </w:r>
          </w:p>
        </w:tc>
        <w:tc>
          <w:tcPr>
            <w:tcW w:w="2960" w:type="dxa"/>
            <w:vMerge/>
          </w:tcPr>
          <w:p w14:paraId="7D016D3B" w14:textId="77777777" w:rsidR="00453AFF" w:rsidRPr="00AF5310" w:rsidRDefault="00453AFF" w:rsidP="00235F89">
            <w:pPr>
              <w:rPr>
                <w:sz w:val="2"/>
                <w:szCs w:val="2"/>
              </w:rPr>
            </w:pPr>
          </w:p>
        </w:tc>
      </w:tr>
      <w:tr w:rsidR="00453AFF" w:rsidRPr="00AF5310" w14:paraId="1FEA71D8" w14:textId="77777777" w:rsidTr="007776F9">
        <w:trPr>
          <w:trHeight w:val="794"/>
          <w:jc w:val="center"/>
        </w:trPr>
        <w:tc>
          <w:tcPr>
            <w:tcW w:w="3964" w:type="dxa"/>
            <w:vAlign w:val="center"/>
          </w:tcPr>
          <w:p w14:paraId="35933A9A" w14:textId="77777777" w:rsidR="00453AFF" w:rsidRPr="00AF5310" w:rsidRDefault="00453AFF" w:rsidP="007776F9">
            <w:pPr>
              <w:pStyle w:val="TableParagraph"/>
              <w:spacing w:before="2"/>
              <w:ind w:left="6" w:right="132"/>
              <w:jc w:val="both"/>
              <w:rPr>
                <w:sz w:val="24"/>
                <w:lang w:eastAsia="zh-CN"/>
              </w:rPr>
            </w:pPr>
            <w:r w:rsidRPr="00AF5310">
              <w:rPr>
                <w:sz w:val="24"/>
                <w:lang w:eastAsia="zh-CN"/>
              </w:rPr>
              <w:t>参加编著或翻译学术著作达</w:t>
            </w:r>
            <w:r w:rsidRPr="00AF5310">
              <w:rPr>
                <w:rFonts w:ascii="Times New Roman" w:eastAsia="Times New Roman"/>
                <w:sz w:val="24"/>
                <w:lang w:eastAsia="zh-CN"/>
              </w:rPr>
              <w:t>5</w:t>
            </w:r>
            <w:r w:rsidRPr="00AF5310">
              <w:rPr>
                <w:sz w:val="24"/>
                <w:lang w:eastAsia="zh-CN"/>
              </w:rPr>
              <w:t>万</w:t>
            </w:r>
            <w:r w:rsidRPr="00AF5310">
              <w:rPr>
                <w:rFonts w:hint="eastAsia"/>
                <w:sz w:val="24"/>
                <w:lang w:eastAsia="zh-CN"/>
              </w:rPr>
              <w:t>～</w:t>
            </w:r>
            <w:r w:rsidRPr="00AF5310">
              <w:rPr>
                <w:rFonts w:ascii="Times New Roman" w:eastAsia="Times New Roman"/>
                <w:sz w:val="24"/>
                <w:lang w:eastAsia="zh-CN"/>
              </w:rPr>
              <w:t>10</w:t>
            </w:r>
            <w:r w:rsidRPr="00AF5310">
              <w:rPr>
                <w:sz w:val="24"/>
                <w:lang w:eastAsia="zh-CN"/>
              </w:rPr>
              <w:t>万字</w:t>
            </w:r>
            <w:r w:rsidRPr="00AF5310">
              <w:rPr>
                <w:spacing w:val="-51"/>
                <w:sz w:val="24"/>
                <w:lang w:eastAsia="zh-CN"/>
              </w:rPr>
              <w:t>，</w:t>
            </w:r>
            <w:r w:rsidRPr="00AF5310">
              <w:rPr>
                <w:sz w:val="24"/>
                <w:lang w:eastAsia="zh-CN"/>
              </w:rPr>
              <w:t>参加编写教材</w:t>
            </w:r>
            <w:r w:rsidRPr="00AF5310">
              <w:rPr>
                <w:rFonts w:ascii="Times New Roman" w:eastAsia="Times New Roman"/>
                <w:sz w:val="24"/>
                <w:lang w:eastAsia="zh-CN"/>
              </w:rPr>
              <w:t>8</w:t>
            </w:r>
            <w:r w:rsidRPr="00AF5310">
              <w:rPr>
                <w:sz w:val="24"/>
                <w:lang w:eastAsia="zh-CN"/>
              </w:rPr>
              <w:t>万</w:t>
            </w:r>
            <w:r w:rsidRPr="00AF5310">
              <w:rPr>
                <w:rFonts w:hint="eastAsia"/>
                <w:sz w:val="24"/>
                <w:lang w:eastAsia="zh-CN"/>
              </w:rPr>
              <w:t>～</w:t>
            </w:r>
            <w:r w:rsidRPr="00AF5310">
              <w:rPr>
                <w:rFonts w:ascii="Times New Roman" w:eastAsia="Times New Roman"/>
                <w:sz w:val="24"/>
                <w:lang w:eastAsia="zh-CN"/>
              </w:rPr>
              <w:t>15</w:t>
            </w:r>
            <w:r w:rsidRPr="00AF5310">
              <w:rPr>
                <w:sz w:val="24"/>
                <w:lang w:eastAsia="zh-CN"/>
              </w:rPr>
              <w:t>万字</w:t>
            </w:r>
          </w:p>
        </w:tc>
        <w:tc>
          <w:tcPr>
            <w:tcW w:w="1435" w:type="dxa"/>
            <w:vAlign w:val="center"/>
          </w:tcPr>
          <w:p w14:paraId="6C3BF990" w14:textId="77777777" w:rsidR="00453AFF" w:rsidRPr="00AF5310" w:rsidRDefault="00453AFF" w:rsidP="00235F89">
            <w:pPr>
              <w:pStyle w:val="TableParagraph"/>
              <w:spacing w:before="0"/>
              <w:ind w:left="187" w:right="172"/>
              <w:rPr>
                <w:sz w:val="24"/>
              </w:rPr>
            </w:pPr>
            <w:r w:rsidRPr="00AF5310">
              <w:rPr>
                <w:rFonts w:ascii="Times New Roman" w:eastAsia="Times New Roman"/>
                <w:sz w:val="24"/>
              </w:rPr>
              <w:t>10</w:t>
            </w:r>
            <w:r w:rsidRPr="00AF5310">
              <w:rPr>
                <w:sz w:val="24"/>
              </w:rPr>
              <w:t>分</w:t>
            </w:r>
            <w:r w:rsidRPr="00AF5310">
              <w:rPr>
                <w:rFonts w:ascii="Times New Roman" w:eastAsia="Times New Roman"/>
                <w:sz w:val="24"/>
              </w:rPr>
              <w:t>/</w:t>
            </w:r>
            <w:r w:rsidRPr="00AF5310">
              <w:rPr>
                <w:sz w:val="24"/>
              </w:rPr>
              <w:t>部</w:t>
            </w:r>
          </w:p>
        </w:tc>
        <w:tc>
          <w:tcPr>
            <w:tcW w:w="2960" w:type="dxa"/>
            <w:vMerge/>
          </w:tcPr>
          <w:p w14:paraId="53E1FE6D" w14:textId="77777777" w:rsidR="00453AFF" w:rsidRPr="00AF5310" w:rsidRDefault="00453AFF" w:rsidP="00235F89">
            <w:pPr>
              <w:rPr>
                <w:sz w:val="2"/>
                <w:szCs w:val="2"/>
              </w:rPr>
            </w:pPr>
          </w:p>
        </w:tc>
      </w:tr>
      <w:tr w:rsidR="00453AFF" w:rsidRPr="00AF5310" w14:paraId="2BD5EBD0" w14:textId="77777777" w:rsidTr="007776F9">
        <w:trPr>
          <w:trHeight w:val="794"/>
          <w:jc w:val="center"/>
        </w:trPr>
        <w:tc>
          <w:tcPr>
            <w:tcW w:w="3964" w:type="dxa"/>
            <w:vAlign w:val="center"/>
          </w:tcPr>
          <w:p w14:paraId="001E2192" w14:textId="77777777" w:rsidR="00453AFF" w:rsidRPr="00AF5310" w:rsidRDefault="00453AFF" w:rsidP="007776F9">
            <w:pPr>
              <w:pStyle w:val="TableParagraph"/>
              <w:spacing w:before="0" w:line="242" w:lineRule="auto"/>
              <w:ind w:left="6" w:right="132"/>
              <w:jc w:val="both"/>
              <w:rPr>
                <w:sz w:val="24"/>
                <w:lang w:eastAsia="zh-CN"/>
              </w:rPr>
            </w:pPr>
            <w:r w:rsidRPr="00AF5310">
              <w:rPr>
                <w:sz w:val="24"/>
                <w:lang w:eastAsia="zh-CN"/>
              </w:rPr>
              <w:t>参加编著学术著作达</w:t>
            </w:r>
            <w:r w:rsidRPr="00AF5310">
              <w:rPr>
                <w:rFonts w:ascii="Times New Roman" w:eastAsia="Times New Roman"/>
                <w:sz w:val="24"/>
                <w:lang w:eastAsia="zh-CN"/>
              </w:rPr>
              <w:t>2</w:t>
            </w:r>
            <w:r w:rsidRPr="00AF5310">
              <w:rPr>
                <w:sz w:val="24"/>
                <w:lang w:eastAsia="zh-CN"/>
              </w:rPr>
              <w:t>万</w:t>
            </w:r>
            <w:r w:rsidRPr="00AF5310">
              <w:rPr>
                <w:rFonts w:hint="eastAsia"/>
                <w:sz w:val="24"/>
                <w:lang w:eastAsia="zh-CN"/>
              </w:rPr>
              <w:t>～</w:t>
            </w:r>
            <w:r w:rsidRPr="00AF5310">
              <w:rPr>
                <w:rFonts w:ascii="Times New Roman" w:eastAsia="Times New Roman"/>
                <w:sz w:val="24"/>
                <w:lang w:eastAsia="zh-CN"/>
              </w:rPr>
              <w:t>5</w:t>
            </w:r>
            <w:r w:rsidRPr="00AF5310">
              <w:rPr>
                <w:rFonts w:ascii="Times New Roman" w:eastAsia="Times New Roman"/>
                <w:spacing w:val="-57"/>
                <w:sz w:val="24"/>
                <w:lang w:eastAsia="zh-CN"/>
              </w:rPr>
              <w:t xml:space="preserve"> </w:t>
            </w:r>
            <w:r w:rsidRPr="00AF5310">
              <w:rPr>
                <w:spacing w:val="-6"/>
                <w:sz w:val="24"/>
                <w:lang w:eastAsia="zh-CN"/>
              </w:rPr>
              <w:t>万</w:t>
            </w:r>
            <w:r w:rsidRPr="00AF5310">
              <w:rPr>
                <w:rFonts w:hint="eastAsia"/>
                <w:spacing w:val="-6"/>
                <w:sz w:val="24"/>
                <w:lang w:eastAsia="zh-CN"/>
              </w:rPr>
              <w:t>字</w:t>
            </w:r>
            <w:r w:rsidRPr="00AF5310">
              <w:rPr>
                <w:spacing w:val="-6"/>
                <w:sz w:val="24"/>
                <w:lang w:eastAsia="zh-CN"/>
              </w:rPr>
              <w:t>，</w:t>
            </w:r>
            <w:r w:rsidRPr="00AF5310">
              <w:rPr>
                <w:spacing w:val="-5"/>
                <w:sz w:val="24"/>
                <w:lang w:eastAsia="zh-CN"/>
              </w:rPr>
              <w:t>参加编写教材</w:t>
            </w:r>
            <w:r w:rsidRPr="00AF5310">
              <w:rPr>
                <w:rFonts w:ascii="Times New Roman" w:eastAsia="Times New Roman"/>
                <w:spacing w:val="-5"/>
                <w:sz w:val="24"/>
                <w:lang w:eastAsia="zh-CN"/>
              </w:rPr>
              <w:t>3</w:t>
            </w:r>
            <w:r w:rsidRPr="00AF5310">
              <w:rPr>
                <w:spacing w:val="-5"/>
                <w:sz w:val="24"/>
                <w:lang w:eastAsia="zh-CN"/>
              </w:rPr>
              <w:t>万</w:t>
            </w:r>
            <w:r w:rsidRPr="00AF5310">
              <w:rPr>
                <w:rFonts w:hint="eastAsia"/>
                <w:spacing w:val="-5"/>
                <w:sz w:val="24"/>
                <w:lang w:eastAsia="zh-CN"/>
              </w:rPr>
              <w:t>～</w:t>
            </w:r>
            <w:r w:rsidRPr="00AF5310">
              <w:rPr>
                <w:rFonts w:ascii="Times New Roman" w:eastAsia="Times New Roman"/>
                <w:sz w:val="24"/>
                <w:lang w:eastAsia="zh-CN"/>
              </w:rPr>
              <w:t>8</w:t>
            </w:r>
            <w:r w:rsidRPr="00AF5310">
              <w:rPr>
                <w:sz w:val="24"/>
                <w:lang w:eastAsia="zh-CN"/>
              </w:rPr>
              <w:t>万</w:t>
            </w:r>
            <w:r w:rsidRPr="00AF5310">
              <w:rPr>
                <w:rFonts w:hint="eastAsia"/>
                <w:sz w:val="24"/>
                <w:lang w:eastAsia="zh-CN"/>
              </w:rPr>
              <w:t>字</w:t>
            </w:r>
          </w:p>
        </w:tc>
        <w:tc>
          <w:tcPr>
            <w:tcW w:w="1435" w:type="dxa"/>
            <w:vAlign w:val="center"/>
          </w:tcPr>
          <w:p w14:paraId="1EFA9710" w14:textId="77777777" w:rsidR="00453AFF" w:rsidRPr="00AF5310" w:rsidRDefault="00453AFF" w:rsidP="00235F89">
            <w:pPr>
              <w:pStyle w:val="TableParagraph"/>
              <w:spacing w:before="0"/>
              <w:ind w:left="187" w:right="172"/>
              <w:rPr>
                <w:sz w:val="24"/>
              </w:rPr>
            </w:pPr>
            <w:r w:rsidRPr="00AF5310">
              <w:rPr>
                <w:rFonts w:ascii="Times New Roman" w:eastAsia="Times New Roman"/>
                <w:sz w:val="24"/>
              </w:rPr>
              <w:t>10</w:t>
            </w:r>
            <w:r w:rsidRPr="00AF5310">
              <w:rPr>
                <w:sz w:val="24"/>
              </w:rPr>
              <w:t>分</w:t>
            </w:r>
            <w:r w:rsidRPr="00AF5310">
              <w:rPr>
                <w:rFonts w:ascii="Times New Roman" w:eastAsia="Times New Roman"/>
                <w:sz w:val="24"/>
              </w:rPr>
              <w:t>/</w:t>
            </w:r>
            <w:r w:rsidRPr="00AF5310">
              <w:rPr>
                <w:sz w:val="24"/>
              </w:rPr>
              <w:t>部</w:t>
            </w:r>
          </w:p>
        </w:tc>
        <w:tc>
          <w:tcPr>
            <w:tcW w:w="2960" w:type="dxa"/>
            <w:vMerge/>
          </w:tcPr>
          <w:p w14:paraId="0E81FD0F" w14:textId="77777777" w:rsidR="00453AFF" w:rsidRPr="00AF5310" w:rsidRDefault="00453AFF" w:rsidP="00235F89">
            <w:pPr>
              <w:rPr>
                <w:sz w:val="2"/>
                <w:szCs w:val="2"/>
              </w:rPr>
            </w:pPr>
          </w:p>
        </w:tc>
      </w:tr>
      <w:tr w:rsidR="00453AFF" w:rsidRPr="00AF5310" w14:paraId="1EBB906A" w14:textId="77777777" w:rsidTr="007776F9">
        <w:trPr>
          <w:trHeight w:val="794"/>
          <w:jc w:val="center"/>
        </w:trPr>
        <w:tc>
          <w:tcPr>
            <w:tcW w:w="3964" w:type="dxa"/>
            <w:vAlign w:val="center"/>
          </w:tcPr>
          <w:p w14:paraId="48C4495A" w14:textId="77777777" w:rsidR="00453AFF" w:rsidRPr="00AF5310" w:rsidRDefault="00453AFF" w:rsidP="007776F9">
            <w:pPr>
              <w:pStyle w:val="TableParagraph"/>
              <w:spacing w:before="0" w:line="307" w:lineRule="exact"/>
              <w:ind w:left="6" w:right="132"/>
              <w:jc w:val="both"/>
              <w:rPr>
                <w:sz w:val="24"/>
                <w:lang w:eastAsia="zh-CN"/>
              </w:rPr>
            </w:pPr>
            <w:r w:rsidRPr="00AF5310">
              <w:rPr>
                <w:sz w:val="24"/>
                <w:lang w:eastAsia="zh-CN"/>
              </w:rPr>
              <w:lastRenderedPageBreak/>
              <w:t>参加翻译或编著学术著作</w:t>
            </w:r>
            <w:r w:rsidRPr="00AF5310">
              <w:rPr>
                <w:rFonts w:ascii="Times New Roman" w:eastAsia="Times New Roman"/>
                <w:sz w:val="24"/>
                <w:lang w:eastAsia="zh-CN"/>
              </w:rPr>
              <w:t>2</w:t>
            </w:r>
            <w:r w:rsidRPr="00AF5310">
              <w:rPr>
                <w:sz w:val="24"/>
                <w:lang w:eastAsia="zh-CN"/>
              </w:rPr>
              <w:t>万字及以下</w:t>
            </w:r>
            <w:r w:rsidRPr="00AF5310">
              <w:rPr>
                <w:spacing w:val="-1"/>
                <w:sz w:val="24"/>
                <w:lang w:eastAsia="zh-CN"/>
              </w:rPr>
              <w:t>或参加编写教材</w:t>
            </w:r>
            <w:r w:rsidRPr="00AF5310">
              <w:rPr>
                <w:rFonts w:ascii="Times New Roman" w:eastAsia="Times New Roman"/>
                <w:sz w:val="24"/>
                <w:lang w:eastAsia="zh-CN"/>
              </w:rPr>
              <w:t>3</w:t>
            </w:r>
            <w:r w:rsidRPr="00AF5310">
              <w:rPr>
                <w:sz w:val="24"/>
                <w:lang w:eastAsia="zh-CN"/>
              </w:rPr>
              <w:t>万字及以下</w:t>
            </w:r>
          </w:p>
        </w:tc>
        <w:tc>
          <w:tcPr>
            <w:tcW w:w="1435" w:type="dxa"/>
            <w:vAlign w:val="center"/>
          </w:tcPr>
          <w:p w14:paraId="2D3EE3C7" w14:textId="77777777" w:rsidR="00453AFF" w:rsidRPr="00AF5310" w:rsidRDefault="00453AFF" w:rsidP="00235F89">
            <w:pPr>
              <w:pStyle w:val="TableParagraph"/>
              <w:spacing w:before="155"/>
              <w:ind w:left="187" w:right="172"/>
              <w:rPr>
                <w:sz w:val="24"/>
              </w:rPr>
            </w:pPr>
            <w:r w:rsidRPr="00AF5310">
              <w:rPr>
                <w:rFonts w:ascii="Times New Roman" w:eastAsia="Times New Roman"/>
                <w:sz w:val="24"/>
              </w:rPr>
              <w:t>10</w:t>
            </w:r>
            <w:r w:rsidRPr="00AF5310">
              <w:rPr>
                <w:sz w:val="24"/>
              </w:rPr>
              <w:t>分</w:t>
            </w:r>
            <w:r w:rsidRPr="00AF5310">
              <w:rPr>
                <w:rFonts w:ascii="Times New Roman" w:eastAsia="Times New Roman"/>
                <w:sz w:val="24"/>
              </w:rPr>
              <w:t>/</w:t>
            </w:r>
            <w:r w:rsidRPr="00AF5310">
              <w:rPr>
                <w:sz w:val="24"/>
              </w:rPr>
              <w:t>部</w:t>
            </w:r>
          </w:p>
        </w:tc>
        <w:tc>
          <w:tcPr>
            <w:tcW w:w="2960" w:type="dxa"/>
            <w:vMerge/>
          </w:tcPr>
          <w:p w14:paraId="60B51A37" w14:textId="77777777" w:rsidR="00453AFF" w:rsidRPr="00AF5310" w:rsidRDefault="00453AFF" w:rsidP="00235F89">
            <w:pPr>
              <w:rPr>
                <w:sz w:val="2"/>
                <w:szCs w:val="2"/>
              </w:rPr>
            </w:pPr>
          </w:p>
        </w:tc>
      </w:tr>
    </w:tbl>
    <w:p w14:paraId="1CA00395" w14:textId="77777777" w:rsidR="00453AFF" w:rsidRPr="00AF5310" w:rsidRDefault="00453AFF" w:rsidP="00453AFF">
      <w:pPr>
        <w:spacing w:afterLines="100" w:after="312" w:line="560" w:lineRule="exact"/>
        <w:jc w:val="left"/>
        <w:rPr>
          <w:rFonts w:ascii="仿宋_GB2312" w:eastAsia="仿宋_GB2312"/>
          <w:b/>
          <w:sz w:val="28"/>
          <w:szCs w:val="32"/>
        </w:rPr>
      </w:pPr>
      <w:r w:rsidRPr="00AF5310">
        <w:rPr>
          <w:rFonts w:ascii="仿宋_GB2312" w:eastAsia="仿宋_GB2312" w:hint="eastAsia"/>
          <w:b/>
          <w:sz w:val="28"/>
          <w:szCs w:val="32"/>
        </w:rPr>
        <w:t>3、专利计分标准</w:t>
      </w: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127"/>
        <w:gridCol w:w="1985"/>
        <w:gridCol w:w="2268"/>
      </w:tblGrid>
      <w:tr w:rsidR="00453AFF" w:rsidRPr="00AF5310" w14:paraId="6C13C42F" w14:textId="77777777" w:rsidTr="00235F89">
        <w:trPr>
          <w:trHeight w:val="340"/>
          <w:jc w:val="center"/>
        </w:trPr>
        <w:tc>
          <w:tcPr>
            <w:tcW w:w="1843" w:type="dxa"/>
            <w:vMerge w:val="restart"/>
          </w:tcPr>
          <w:p w14:paraId="41B63323" w14:textId="77777777" w:rsidR="00453AFF" w:rsidRPr="00AF5310" w:rsidRDefault="00453AFF" w:rsidP="00235F89">
            <w:pPr>
              <w:pStyle w:val="TableParagraph"/>
              <w:tabs>
                <w:tab w:val="left" w:pos="1161"/>
              </w:tabs>
              <w:spacing w:before="194"/>
              <w:ind w:left="438"/>
              <w:jc w:val="left"/>
              <w:rPr>
                <w:b/>
                <w:sz w:val="24"/>
              </w:rPr>
            </w:pPr>
            <w:r w:rsidRPr="00AF5310">
              <w:rPr>
                <w:b/>
                <w:sz w:val="24"/>
              </w:rPr>
              <w:t>专</w:t>
            </w:r>
            <w:r w:rsidRPr="00AF5310">
              <w:rPr>
                <w:b/>
                <w:sz w:val="24"/>
              </w:rPr>
              <w:tab/>
              <w:t>利</w:t>
            </w:r>
          </w:p>
        </w:tc>
        <w:tc>
          <w:tcPr>
            <w:tcW w:w="2127" w:type="dxa"/>
            <w:vMerge w:val="restart"/>
          </w:tcPr>
          <w:p w14:paraId="05D48E8D" w14:textId="77777777" w:rsidR="00453AFF" w:rsidRPr="00AF5310" w:rsidRDefault="00453AFF" w:rsidP="00235F89">
            <w:pPr>
              <w:pStyle w:val="TableParagraph"/>
              <w:spacing w:before="194"/>
              <w:ind w:left="581"/>
              <w:jc w:val="left"/>
              <w:rPr>
                <w:b/>
                <w:sz w:val="24"/>
              </w:rPr>
            </w:pPr>
            <w:proofErr w:type="spellStart"/>
            <w:r w:rsidRPr="00AF5310">
              <w:rPr>
                <w:b/>
                <w:sz w:val="24"/>
              </w:rPr>
              <w:t>排名顺序</w:t>
            </w:r>
            <w:proofErr w:type="spellEnd"/>
          </w:p>
        </w:tc>
        <w:tc>
          <w:tcPr>
            <w:tcW w:w="4253" w:type="dxa"/>
            <w:gridSpan w:val="2"/>
          </w:tcPr>
          <w:p w14:paraId="466D599D" w14:textId="77777777" w:rsidR="00453AFF" w:rsidRPr="00AF5310" w:rsidRDefault="00453AFF" w:rsidP="00235F89">
            <w:pPr>
              <w:pStyle w:val="TableParagraph"/>
              <w:spacing w:before="14" w:line="306" w:lineRule="exact"/>
              <w:ind w:left="1245"/>
              <w:jc w:val="left"/>
              <w:rPr>
                <w:b/>
                <w:sz w:val="24"/>
              </w:rPr>
            </w:pPr>
            <w:proofErr w:type="spellStart"/>
            <w:r w:rsidRPr="00AF5310">
              <w:rPr>
                <w:b/>
                <w:sz w:val="24"/>
              </w:rPr>
              <w:t>申请者（分</w:t>
            </w:r>
            <w:proofErr w:type="spellEnd"/>
            <w:r w:rsidRPr="00AF5310">
              <w:rPr>
                <w:rFonts w:ascii="Times New Roman" w:eastAsia="Times New Roman"/>
                <w:b/>
                <w:sz w:val="24"/>
              </w:rPr>
              <w:t>/</w:t>
            </w:r>
            <w:r w:rsidRPr="00AF5310">
              <w:rPr>
                <w:b/>
                <w:sz w:val="24"/>
              </w:rPr>
              <w:t>项）</w:t>
            </w:r>
          </w:p>
        </w:tc>
      </w:tr>
      <w:tr w:rsidR="00453AFF" w:rsidRPr="00AF5310" w14:paraId="6B0410B6" w14:textId="77777777" w:rsidTr="00235F89">
        <w:trPr>
          <w:trHeight w:val="340"/>
          <w:jc w:val="center"/>
        </w:trPr>
        <w:tc>
          <w:tcPr>
            <w:tcW w:w="1843" w:type="dxa"/>
            <w:vMerge/>
          </w:tcPr>
          <w:p w14:paraId="4D5A2B58" w14:textId="77777777" w:rsidR="00453AFF" w:rsidRPr="00AF5310" w:rsidRDefault="00453AFF" w:rsidP="00235F8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</w:tcPr>
          <w:p w14:paraId="173DBAF1" w14:textId="77777777" w:rsidR="00453AFF" w:rsidRPr="00AF5310" w:rsidRDefault="00453AFF" w:rsidP="00235F8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36397F93" w14:textId="77777777" w:rsidR="00453AFF" w:rsidRPr="00AF5310" w:rsidRDefault="00453AFF" w:rsidP="00235F89">
            <w:pPr>
              <w:pStyle w:val="TableParagraph"/>
              <w:spacing w:before="14" w:line="306" w:lineRule="exact"/>
              <w:ind w:left="741" w:right="725"/>
              <w:rPr>
                <w:b/>
                <w:sz w:val="24"/>
              </w:rPr>
            </w:pPr>
            <w:proofErr w:type="spellStart"/>
            <w:r w:rsidRPr="00AF5310">
              <w:rPr>
                <w:b/>
                <w:w w:val="95"/>
                <w:sz w:val="24"/>
              </w:rPr>
              <w:t>申请</w:t>
            </w:r>
            <w:proofErr w:type="spellEnd"/>
          </w:p>
        </w:tc>
        <w:tc>
          <w:tcPr>
            <w:tcW w:w="2268" w:type="dxa"/>
          </w:tcPr>
          <w:p w14:paraId="56E003F1" w14:textId="77777777" w:rsidR="00453AFF" w:rsidRPr="00AF5310" w:rsidRDefault="00453AFF" w:rsidP="00235F89">
            <w:pPr>
              <w:pStyle w:val="TableParagraph"/>
              <w:spacing w:before="14" w:line="306" w:lineRule="exact"/>
              <w:ind w:right="870"/>
              <w:jc w:val="right"/>
              <w:rPr>
                <w:b/>
                <w:sz w:val="24"/>
              </w:rPr>
            </w:pPr>
            <w:proofErr w:type="spellStart"/>
            <w:r w:rsidRPr="00AF5310">
              <w:rPr>
                <w:b/>
                <w:w w:val="95"/>
                <w:sz w:val="24"/>
              </w:rPr>
              <w:t>授权</w:t>
            </w:r>
            <w:proofErr w:type="spellEnd"/>
          </w:p>
        </w:tc>
      </w:tr>
      <w:tr w:rsidR="00453AFF" w:rsidRPr="00AF5310" w14:paraId="5E5521E2" w14:textId="77777777" w:rsidTr="00235F89">
        <w:trPr>
          <w:trHeight w:val="340"/>
          <w:jc w:val="center"/>
        </w:trPr>
        <w:tc>
          <w:tcPr>
            <w:tcW w:w="1843" w:type="dxa"/>
            <w:vMerge w:val="restart"/>
          </w:tcPr>
          <w:p w14:paraId="1601FFFE" w14:textId="77777777" w:rsidR="00453AFF" w:rsidRPr="00AF5310" w:rsidRDefault="00453AFF" w:rsidP="00235F89">
            <w:pPr>
              <w:pStyle w:val="TableParagraph"/>
              <w:spacing w:before="194"/>
              <w:ind w:left="441"/>
              <w:jc w:val="left"/>
              <w:rPr>
                <w:sz w:val="24"/>
              </w:rPr>
            </w:pPr>
            <w:proofErr w:type="spellStart"/>
            <w:r w:rsidRPr="00AF5310">
              <w:rPr>
                <w:sz w:val="24"/>
              </w:rPr>
              <w:t>发明专利</w:t>
            </w:r>
            <w:proofErr w:type="spellEnd"/>
          </w:p>
        </w:tc>
        <w:tc>
          <w:tcPr>
            <w:tcW w:w="2127" w:type="dxa"/>
          </w:tcPr>
          <w:p w14:paraId="65C68013" w14:textId="77777777" w:rsidR="00453AFF" w:rsidRPr="00AF5310" w:rsidRDefault="00453AFF" w:rsidP="00235F89">
            <w:pPr>
              <w:pStyle w:val="TableParagraph"/>
              <w:spacing w:before="25"/>
              <w:ind w:right="856"/>
              <w:jc w:val="right"/>
              <w:rPr>
                <w:rFonts w:ascii="Times New Roman"/>
                <w:sz w:val="24"/>
              </w:rPr>
            </w:pPr>
            <w:r w:rsidRPr="00AF5310">
              <w:rPr>
                <w:rFonts w:ascii="Times New Roman"/>
                <w:sz w:val="24"/>
              </w:rPr>
              <w:t>1~2</w:t>
            </w:r>
          </w:p>
        </w:tc>
        <w:tc>
          <w:tcPr>
            <w:tcW w:w="1985" w:type="dxa"/>
          </w:tcPr>
          <w:p w14:paraId="0B2C39B7" w14:textId="77777777" w:rsidR="00453AFF" w:rsidRPr="00AF5310" w:rsidRDefault="00453AFF" w:rsidP="00235F89">
            <w:pPr>
              <w:pStyle w:val="TableParagraph"/>
              <w:spacing w:before="25"/>
              <w:ind w:left="12"/>
              <w:rPr>
                <w:rFonts w:ascii="Times New Roman"/>
                <w:sz w:val="24"/>
              </w:rPr>
            </w:pPr>
            <w:r w:rsidRPr="00AF5310">
              <w:rPr>
                <w:rFonts w:ascii="Times New Roman"/>
                <w:sz w:val="24"/>
              </w:rPr>
              <w:t>2</w:t>
            </w:r>
          </w:p>
        </w:tc>
        <w:tc>
          <w:tcPr>
            <w:tcW w:w="2268" w:type="dxa"/>
          </w:tcPr>
          <w:p w14:paraId="3AAEC8AB" w14:textId="77777777" w:rsidR="00453AFF" w:rsidRPr="00AF5310" w:rsidRDefault="00453AFF" w:rsidP="00235F89">
            <w:pPr>
              <w:pStyle w:val="TableParagraph"/>
              <w:spacing w:before="25"/>
              <w:ind w:left="990" w:right="978"/>
              <w:rPr>
                <w:rFonts w:ascii="Times New Roman"/>
                <w:sz w:val="24"/>
              </w:rPr>
            </w:pPr>
            <w:r w:rsidRPr="00AF5310">
              <w:rPr>
                <w:rFonts w:ascii="Times New Roman"/>
                <w:sz w:val="24"/>
              </w:rPr>
              <w:t>60</w:t>
            </w:r>
          </w:p>
        </w:tc>
      </w:tr>
      <w:tr w:rsidR="00453AFF" w:rsidRPr="00AF5310" w14:paraId="7D5D4322" w14:textId="77777777" w:rsidTr="00235F89">
        <w:trPr>
          <w:trHeight w:val="340"/>
          <w:jc w:val="center"/>
        </w:trPr>
        <w:tc>
          <w:tcPr>
            <w:tcW w:w="1843" w:type="dxa"/>
            <w:vMerge/>
          </w:tcPr>
          <w:p w14:paraId="0301CC2C" w14:textId="77777777" w:rsidR="00453AFF" w:rsidRPr="00AF5310" w:rsidRDefault="00453AFF" w:rsidP="00235F8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14:paraId="77026B21" w14:textId="77777777" w:rsidR="00453AFF" w:rsidRPr="00AF5310" w:rsidRDefault="00453AFF" w:rsidP="00235F89">
            <w:pPr>
              <w:pStyle w:val="TableParagraph"/>
              <w:spacing w:before="25"/>
              <w:ind w:right="856"/>
              <w:jc w:val="right"/>
              <w:rPr>
                <w:rFonts w:ascii="Times New Roman"/>
                <w:sz w:val="24"/>
              </w:rPr>
            </w:pPr>
            <w:r w:rsidRPr="00AF5310">
              <w:rPr>
                <w:rFonts w:ascii="Times New Roman"/>
                <w:sz w:val="24"/>
              </w:rPr>
              <w:t>3~5</w:t>
            </w:r>
          </w:p>
        </w:tc>
        <w:tc>
          <w:tcPr>
            <w:tcW w:w="1985" w:type="dxa"/>
          </w:tcPr>
          <w:p w14:paraId="32D4C535" w14:textId="77777777" w:rsidR="00453AFF" w:rsidRPr="00AF5310" w:rsidRDefault="00453AFF" w:rsidP="00235F89">
            <w:pPr>
              <w:pStyle w:val="TableParagraph"/>
              <w:spacing w:before="25"/>
              <w:ind w:left="12"/>
              <w:rPr>
                <w:rFonts w:ascii="Times New Roman"/>
                <w:sz w:val="24"/>
              </w:rPr>
            </w:pPr>
            <w:r w:rsidRPr="00AF5310">
              <w:rPr>
                <w:rFonts w:ascii="Times New Roman"/>
                <w:sz w:val="24"/>
              </w:rPr>
              <w:t>0</w:t>
            </w:r>
          </w:p>
        </w:tc>
        <w:tc>
          <w:tcPr>
            <w:tcW w:w="2268" w:type="dxa"/>
          </w:tcPr>
          <w:p w14:paraId="279E422B" w14:textId="77777777" w:rsidR="00453AFF" w:rsidRPr="00AF5310" w:rsidRDefault="00453AFF" w:rsidP="00235F89">
            <w:pPr>
              <w:pStyle w:val="TableParagraph"/>
              <w:spacing w:before="25"/>
              <w:ind w:left="990" w:right="978"/>
              <w:rPr>
                <w:rFonts w:ascii="Times New Roman"/>
                <w:sz w:val="24"/>
              </w:rPr>
            </w:pPr>
            <w:r w:rsidRPr="00AF5310">
              <w:rPr>
                <w:rFonts w:ascii="Times New Roman"/>
                <w:sz w:val="24"/>
              </w:rPr>
              <w:t>20</w:t>
            </w:r>
          </w:p>
        </w:tc>
      </w:tr>
      <w:tr w:rsidR="00453AFF" w:rsidRPr="00AF5310" w14:paraId="451C8B3E" w14:textId="77777777" w:rsidTr="00235F89">
        <w:trPr>
          <w:trHeight w:val="340"/>
          <w:jc w:val="center"/>
        </w:trPr>
        <w:tc>
          <w:tcPr>
            <w:tcW w:w="1843" w:type="dxa"/>
            <w:vMerge w:val="restart"/>
          </w:tcPr>
          <w:p w14:paraId="7DE5758B" w14:textId="77777777" w:rsidR="00453AFF" w:rsidRPr="00AF5310" w:rsidRDefault="00453AFF" w:rsidP="00235F89">
            <w:pPr>
              <w:pStyle w:val="TableParagraph"/>
              <w:spacing w:before="194"/>
              <w:ind w:left="201"/>
              <w:jc w:val="left"/>
              <w:rPr>
                <w:sz w:val="24"/>
              </w:rPr>
            </w:pPr>
            <w:proofErr w:type="spellStart"/>
            <w:r w:rsidRPr="00AF5310">
              <w:rPr>
                <w:sz w:val="24"/>
              </w:rPr>
              <w:t>国际发明专利</w:t>
            </w:r>
            <w:proofErr w:type="spellEnd"/>
          </w:p>
        </w:tc>
        <w:tc>
          <w:tcPr>
            <w:tcW w:w="2127" w:type="dxa"/>
          </w:tcPr>
          <w:p w14:paraId="66DB61FC" w14:textId="77777777" w:rsidR="00453AFF" w:rsidRPr="00AF5310" w:rsidRDefault="00453AFF" w:rsidP="00235F89">
            <w:pPr>
              <w:pStyle w:val="TableParagraph"/>
              <w:spacing w:before="25"/>
              <w:ind w:right="856"/>
              <w:jc w:val="right"/>
              <w:rPr>
                <w:rFonts w:ascii="Times New Roman"/>
                <w:sz w:val="24"/>
              </w:rPr>
            </w:pPr>
            <w:r w:rsidRPr="00AF5310">
              <w:rPr>
                <w:rFonts w:ascii="Times New Roman"/>
                <w:sz w:val="24"/>
              </w:rPr>
              <w:t>1~2</w:t>
            </w:r>
          </w:p>
        </w:tc>
        <w:tc>
          <w:tcPr>
            <w:tcW w:w="1985" w:type="dxa"/>
          </w:tcPr>
          <w:p w14:paraId="094AF091" w14:textId="77777777" w:rsidR="00453AFF" w:rsidRPr="00AF5310" w:rsidRDefault="00453AFF" w:rsidP="00235F89">
            <w:pPr>
              <w:pStyle w:val="TableParagraph"/>
              <w:spacing w:before="25"/>
              <w:ind w:left="12"/>
              <w:rPr>
                <w:rFonts w:ascii="Times New Roman"/>
                <w:sz w:val="24"/>
              </w:rPr>
            </w:pPr>
            <w:r w:rsidRPr="00AF5310">
              <w:rPr>
                <w:rFonts w:ascii="Times New Roman"/>
                <w:sz w:val="24"/>
              </w:rPr>
              <w:t>5</w:t>
            </w:r>
          </w:p>
        </w:tc>
        <w:tc>
          <w:tcPr>
            <w:tcW w:w="2268" w:type="dxa"/>
          </w:tcPr>
          <w:p w14:paraId="1AFBB35C" w14:textId="77777777" w:rsidR="00453AFF" w:rsidRPr="00AF5310" w:rsidRDefault="00453AFF" w:rsidP="00235F89">
            <w:pPr>
              <w:pStyle w:val="TableParagraph"/>
              <w:spacing w:before="25"/>
              <w:ind w:right="935"/>
              <w:jc w:val="right"/>
              <w:rPr>
                <w:rFonts w:ascii="Times New Roman"/>
                <w:sz w:val="24"/>
              </w:rPr>
            </w:pPr>
            <w:r w:rsidRPr="00AF5310">
              <w:rPr>
                <w:rFonts w:ascii="Times New Roman"/>
                <w:sz w:val="24"/>
              </w:rPr>
              <w:t>120</w:t>
            </w:r>
          </w:p>
        </w:tc>
      </w:tr>
      <w:tr w:rsidR="00453AFF" w:rsidRPr="00AF5310" w14:paraId="7B5EFFA7" w14:textId="77777777" w:rsidTr="00235F89">
        <w:trPr>
          <w:trHeight w:val="340"/>
          <w:jc w:val="center"/>
        </w:trPr>
        <w:tc>
          <w:tcPr>
            <w:tcW w:w="1843" w:type="dxa"/>
            <w:vMerge/>
          </w:tcPr>
          <w:p w14:paraId="7316938D" w14:textId="77777777" w:rsidR="00453AFF" w:rsidRPr="00AF5310" w:rsidRDefault="00453AFF" w:rsidP="00235F8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14:paraId="442773BF" w14:textId="77777777" w:rsidR="00453AFF" w:rsidRPr="00AF5310" w:rsidRDefault="00453AFF" w:rsidP="00235F89">
            <w:pPr>
              <w:pStyle w:val="TableParagraph"/>
              <w:spacing w:before="25"/>
              <w:ind w:right="856"/>
              <w:jc w:val="right"/>
              <w:rPr>
                <w:rFonts w:ascii="Times New Roman"/>
                <w:sz w:val="24"/>
              </w:rPr>
            </w:pPr>
            <w:r w:rsidRPr="00AF5310">
              <w:rPr>
                <w:rFonts w:ascii="Times New Roman"/>
                <w:sz w:val="24"/>
              </w:rPr>
              <w:t>3~5</w:t>
            </w:r>
          </w:p>
        </w:tc>
        <w:tc>
          <w:tcPr>
            <w:tcW w:w="1985" w:type="dxa"/>
          </w:tcPr>
          <w:p w14:paraId="3890330A" w14:textId="77777777" w:rsidR="00453AFF" w:rsidRPr="00AF5310" w:rsidRDefault="00453AFF" w:rsidP="00235F89">
            <w:pPr>
              <w:pStyle w:val="TableParagraph"/>
              <w:spacing w:before="25"/>
              <w:ind w:left="12"/>
              <w:rPr>
                <w:rFonts w:ascii="Times New Roman"/>
                <w:sz w:val="24"/>
              </w:rPr>
            </w:pPr>
            <w:r w:rsidRPr="00AF5310">
              <w:rPr>
                <w:rFonts w:ascii="Times New Roman"/>
                <w:sz w:val="24"/>
              </w:rPr>
              <w:t>0</w:t>
            </w:r>
          </w:p>
        </w:tc>
        <w:tc>
          <w:tcPr>
            <w:tcW w:w="2268" w:type="dxa"/>
          </w:tcPr>
          <w:p w14:paraId="0F02D982" w14:textId="77777777" w:rsidR="00453AFF" w:rsidRPr="00AF5310" w:rsidRDefault="00453AFF" w:rsidP="00235F89">
            <w:pPr>
              <w:pStyle w:val="TableParagraph"/>
              <w:spacing w:before="25"/>
              <w:ind w:left="990" w:right="978"/>
              <w:rPr>
                <w:rFonts w:ascii="Times New Roman"/>
                <w:sz w:val="24"/>
              </w:rPr>
            </w:pPr>
            <w:r w:rsidRPr="00AF5310">
              <w:rPr>
                <w:rFonts w:ascii="Times New Roman"/>
                <w:sz w:val="24"/>
              </w:rPr>
              <w:t>40</w:t>
            </w:r>
          </w:p>
        </w:tc>
      </w:tr>
    </w:tbl>
    <w:p w14:paraId="0682A90D" w14:textId="77777777" w:rsidR="002240A1" w:rsidRPr="00043FEF" w:rsidRDefault="00794209" w:rsidP="002240A1">
      <w:pPr>
        <w:rPr>
          <w:rFonts w:ascii="仿宋_GB2312" w:eastAsia="仿宋_GB2312" w:hAnsi="宋体"/>
          <w:w w:val="95"/>
          <w:sz w:val="24"/>
        </w:rPr>
      </w:pPr>
      <w:r w:rsidRPr="00043FEF">
        <w:rPr>
          <w:rFonts w:ascii="仿宋_GB2312" w:eastAsia="仿宋_GB2312" w:hAnsi="宋体" w:hint="eastAsia"/>
          <w:w w:val="95"/>
          <w:sz w:val="24"/>
        </w:rPr>
        <w:t>注：</w:t>
      </w:r>
      <w:r w:rsidR="002240A1" w:rsidRPr="00043FEF">
        <w:rPr>
          <w:rFonts w:ascii="仿宋_GB2312" w:eastAsia="仿宋_GB2312" w:hAnsi="宋体" w:hint="eastAsia"/>
          <w:w w:val="95"/>
          <w:sz w:val="24"/>
        </w:rPr>
        <w:t>① 专利中我校为第二单位的，</w:t>
      </w:r>
      <w:r w:rsidR="002A4222" w:rsidRPr="00043FEF">
        <w:rPr>
          <w:rFonts w:ascii="仿宋_GB2312" w:eastAsia="仿宋_GB2312" w:hAnsi="宋体" w:hint="eastAsia"/>
          <w:w w:val="95"/>
          <w:sz w:val="24"/>
        </w:rPr>
        <w:t>得分=分值×0.3</w:t>
      </w:r>
      <w:r w:rsidR="002240A1" w:rsidRPr="00043FEF">
        <w:rPr>
          <w:rFonts w:ascii="仿宋_GB2312" w:eastAsia="仿宋_GB2312" w:hAnsi="宋体" w:hint="eastAsia"/>
          <w:w w:val="95"/>
          <w:sz w:val="24"/>
        </w:rPr>
        <w:t>。</w:t>
      </w:r>
    </w:p>
    <w:p w14:paraId="5D9C031B" w14:textId="77777777" w:rsidR="00794209" w:rsidRPr="00C26C6B" w:rsidRDefault="002A4222" w:rsidP="002A4222">
      <w:pPr>
        <w:ind w:firstLineChars="200" w:firstLine="454"/>
        <w:rPr>
          <w:rFonts w:ascii="仿宋_GB2312" w:eastAsia="仿宋_GB2312" w:hAnsi="宋体"/>
          <w:w w:val="95"/>
          <w:sz w:val="24"/>
        </w:rPr>
      </w:pPr>
      <w:r w:rsidRPr="00043FEF">
        <w:rPr>
          <w:rFonts w:ascii="仿宋_GB2312" w:eastAsia="仿宋_GB2312" w:hAnsi="宋体" w:hint="eastAsia"/>
          <w:w w:val="95"/>
          <w:sz w:val="24"/>
        </w:rPr>
        <w:t xml:space="preserve">② </w:t>
      </w:r>
      <w:r w:rsidR="00794209" w:rsidRPr="00043FEF">
        <w:rPr>
          <w:rFonts w:ascii="仿宋_GB2312" w:eastAsia="仿宋_GB2312" w:hAnsi="宋体" w:hint="eastAsia"/>
          <w:w w:val="95"/>
          <w:sz w:val="24"/>
        </w:rPr>
        <w:t>在计算作者排序时，将排在学生前面的</w:t>
      </w:r>
      <w:r w:rsidR="001F12E8" w:rsidRPr="00043FEF">
        <w:rPr>
          <w:rFonts w:ascii="仿宋_GB2312" w:eastAsia="仿宋_GB2312" w:hAnsi="宋体" w:hint="eastAsia"/>
          <w:w w:val="95"/>
          <w:sz w:val="24"/>
        </w:rPr>
        <w:t>老师（仅导师）</w:t>
      </w:r>
      <w:r w:rsidR="00794209" w:rsidRPr="00043FEF">
        <w:rPr>
          <w:rFonts w:ascii="仿宋_GB2312" w:eastAsia="仿宋_GB2312" w:hAnsi="宋体" w:hint="eastAsia"/>
          <w:w w:val="95"/>
          <w:sz w:val="24"/>
        </w:rPr>
        <w:t>去掉。</w:t>
      </w:r>
    </w:p>
    <w:p w14:paraId="4530032B" w14:textId="77777777" w:rsidR="00C358BC" w:rsidRPr="00AF5310" w:rsidRDefault="00C358BC" w:rsidP="00C358BC">
      <w:pPr>
        <w:pStyle w:val="1"/>
        <w:spacing w:before="156" w:after="156"/>
      </w:pPr>
      <w:r w:rsidRPr="00AF5310">
        <w:rPr>
          <w:w w:val="95"/>
        </w:rPr>
        <w:t>机电与车辆工程学院认定的顶级中文期刊</w:t>
      </w:r>
    </w:p>
    <w:p w14:paraId="5DF652B9" w14:textId="77777777" w:rsidR="00C358BC" w:rsidRPr="00AF5310" w:rsidRDefault="00C358BC" w:rsidP="00C358BC">
      <w:pPr>
        <w:pStyle w:val="a3"/>
        <w:spacing w:before="7"/>
        <w:rPr>
          <w:b/>
          <w:sz w:val="23"/>
        </w:rPr>
      </w:pP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3708"/>
      </w:tblGrid>
      <w:tr w:rsidR="00C358BC" w:rsidRPr="00AF5310" w14:paraId="23918D53" w14:textId="77777777" w:rsidTr="00C358BC">
        <w:trPr>
          <w:trHeight w:val="582"/>
          <w:jc w:val="center"/>
        </w:trPr>
        <w:tc>
          <w:tcPr>
            <w:tcW w:w="977" w:type="dxa"/>
          </w:tcPr>
          <w:p w14:paraId="4DD075B2" w14:textId="77777777" w:rsidR="00C358BC" w:rsidRPr="00AF5310" w:rsidRDefault="00C358BC" w:rsidP="00AD2DCC">
            <w:pPr>
              <w:pStyle w:val="TableParagraph"/>
              <w:spacing w:before="136"/>
              <w:ind w:left="237" w:right="221"/>
              <w:rPr>
                <w:b/>
                <w:sz w:val="24"/>
              </w:rPr>
            </w:pPr>
            <w:proofErr w:type="spellStart"/>
            <w:r w:rsidRPr="00AF5310">
              <w:rPr>
                <w:b/>
                <w:w w:val="95"/>
                <w:sz w:val="24"/>
              </w:rPr>
              <w:t>序号</w:t>
            </w:r>
            <w:proofErr w:type="spellEnd"/>
          </w:p>
        </w:tc>
        <w:tc>
          <w:tcPr>
            <w:tcW w:w="3708" w:type="dxa"/>
          </w:tcPr>
          <w:p w14:paraId="51401C7B" w14:textId="77777777" w:rsidR="00C358BC" w:rsidRPr="00AF5310" w:rsidRDefault="00C358BC" w:rsidP="00AD2DCC">
            <w:pPr>
              <w:pStyle w:val="TableParagraph"/>
              <w:spacing w:before="136"/>
              <w:ind w:left="752" w:right="735"/>
              <w:rPr>
                <w:b/>
                <w:sz w:val="24"/>
              </w:rPr>
            </w:pPr>
            <w:proofErr w:type="spellStart"/>
            <w:r w:rsidRPr="00AF5310">
              <w:rPr>
                <w:b/>
                <w:sz w:val="24"/>
              </w:rPr>
              <w:t>顶级中文期刊</w:t>
            </w:r>
            <w:proofErr w:type="spellEnd"/>
          </w:p>
        </w:tc>
      </w:tr>
      <w:tr w:rsidR="00C358BC" w:rsidRPr="00AF5310" w14:paraId="412AE555" w14:textId="77777777" w:rsidTr="00C358BC">
        <w:trPr>
          <w:trHeight w:val="583"/>
          <w:jc w:val="center"/>
        </w:trPr>
        <w:tc>
          <w:tcPr>
            <w:tcW w:w="977" w:type="dxa"/>
          </w:tcPr>
          <w:p w14:paraId="21E77F8C" w14:textId="77777777" w:rsidR="00C358BC" w:rsidRPr="00AF5310" w:rsidRDefault="00C358BC" w:rsidP="00AD2DCC">
            <w:pPr>
              <w:pStyle w:val="TableParagraph"/>
              <w:spacing w:before="136"/>
              <w:ind w:left="16"/>
              <w:rPr>
                <w:sz w:val="24"/>
              </w:rPr>
            </w:pPr>
            <w:r w:rsidRPr="00AF5310">
              <w:rPr>
                <w:sz w:val="24"/>
              </w:rPr>
              <w:t>1</w:t>
            </w:r>
          </w:p>
        </w:tc>
        <w:tc>
          <w:tcPr>
            <w:tcW w:w="3708" w:type="dxa"/>
          </w:tcPr>
          <w:p w14:paraId="4914E1E5" w14:textId="77777777" w:rsidR="00C358BC" w:rsidRPr="00AF5310" w:rsidRDefault="00C358BC" w:rsidP="00AD2DCC">
            <w:pPr>
              <w:pStyle w:val="TableParagraph"/>
              <w:spacing w:before="136"/>
              <w:ind w:left="752" w:right="735"/>
              <w:rPr>
                <w:sz w:val="24"/>
              </w:rPr>
            </w:pPr>
            <w:proofErr w:type="spellStart"/>
            <w:r w:rsidRPr="00AF5310">
              <w:rPr>
                <w:sz w:val="24"/>
              </w:rPr>
              <w:t>中国电机工程学报</w:t>
            </w:r>
            <w:proofErr w:type="spellEnd"/>
          </w:p>
        </w:tc>
      </w:tr>
      <w:tr w:rsidR="00C358BC" w:rsidRPr="00AF5310" w14:paraId="4926BC75" w14:textId="77777777" w:rsidTr="00C358BC">
        <w:trPr>
          <w:trHeight w:val="582"/>
          <w:jc w:val="center"/>
        </w:trPr>
        <w:tc>
          <w:tcPr>
            <w:tcW w:w="977" w:type="dxa"/>
          </w:tcPr>
          <w:p w14:paraId="25ACD13C" w14:textId="77777777" w:rsidR="00C358BC" w:rsidRPr="00AF5310" w:rsidRDefault="00C358BC" w:rsidP="00AD2DCC">
            <w:pPr>
              <w:pStyle w:val="TableParagraph"/>
              <w:spacing w:before="134"/>
              <w:ind w:left="16"/>
              <w:rPr>
                <w:sz w:val="24"/>
              </w:rPr>
            </w:pPr>
            <w:r w:rsidRPr="00AF5310">
              <w:rPr>
                <w:sz w:val="24"/>
              </w:rPr>
              <w:t>2</w:t>
            </w:r>
          </w:p>
        </w:tc>
        <w:tc>
          <w:tcPr>
            <w:tcW w:w="3708" w:type="dxa"/>
          </w:tcPr>
          <w:p w14:paraId="71E3BF17" w14:textId="77777777" w:rsidR="00C358BC" w:rsidRPr="00AF5310" w:rsidRDefault="00C358BC" w:rsidP="00AD2DCC">
            <w:pPr>
              <w:pStyle w:val="TableParagraph"/>
              <w:spacing w:before="134"/>
              <w:ind w:left="752" w:right="735"/>
              <w:rPr>
                <w:sz w:val="24"/>
              </w:rPr>
            </w:pPr>
            <w:proofErr w:type="spellStart"/>
            <w:r w:rsidRPr="00AF5310">
              <w:rPr>
                <w:sz w:val="24"/>
              </w:rPr>
              <w:t>机械工程学报</w:t>
            </w:r>
            <w:proofErr w:type="spellEnd"/>
          </w:p>
        </w:tc>
      </w:tr>
      <w:tr w:rsidR="00C358BC" w:rsidRPr="00AF5310" w14:paraId="02C72B9F" w14:textId="77777777" w:rsidTr="00C358BC">
        <w:trPr>
          <w:trHeight w:val="582"/>
          <w:jc w:val="center"/>
        </w:trPr>
        <w:tc>
          <w:tcPr>
            <w:tcW w:w="977" w:type="dxa"/>
          </w:tcPr>
          <w:p w14:paraId="6E18ABF1" w14:textId="77777777" w:rsidR="00C358BC" w:rsidRPr="00AF5310" w:rsidRDefault="00C358BC" w:rsidP="00AD2DCC">
            <w:pPr>
              <w:pStyle w:val="TableParagraph"/>
              <w:spacing w:before="134"/>
              <w:ind w:left="16"/>
              <w:rPr>
                <w:sz w:val="24"/>
              </w:rPr>
            </w:pPr>
            <w:r w:rsidRPr="00AF5310">
              <w:rPr>
                <w:sz w:val="24"/>
              </w:rPr>
              <w:t>3</w:t>
            </w:r>
          </w:p>
        </w:tc>
        <w:tc>
          <w:tcPr>
            <w:tcW w:w="3708" w:type="dxa"/>
          </w:tcPr>
          <w:p w14:paraId="43893BC7" w14:textId="77777777" w:rsidR="00C358BC" w:rsidRPr="00AF5310" w:rsidRDefault="00C358BC" w:rsidP="00AD2DCC">
            <w:pPr>
              <w:pStyle w:val="TableParagraph"/>
              <w:spacing w:before="134"/>
              <w:ind w:left="752" w:right="735"/>
              <w:rPr>
                <w:sz w:val="24"/>
              </w:rPr>
            </w:pPr>
            <w:proofErr w:type="spellStart"/>
            <w:r w:rsidRPr="00AF5310">
              <w:rPr>
                <w:sz w:val="24"/>
              </w:rPr>
              <w:t>中国铁道科学</w:t>
            </w:r>
            <w:proofErr w:type="spellEnd"/>
          </w:p>
        </w:tc>
      </w:tr>
      <w:tr w:rsidR="00C358BC" w:rsidRPr="00AF5310" w14:paraId="3BDE56E0" w14:textId="77777777" w:rsidTr="00C358BC">
        <w:trPr>
          <w:trHeight w:val="579"/>
          <w:jc w:val="center"/>
        </w:trPr>
        <w:tc>
          <w:tcPr>
            <w:tcW w:w="977" w:type="dxa"/>
          </w:tcPr>
          <w:p w14:paraId="2DE11C93" w14:textId="77777777" w:rsidR="00C358BC" w:rsidRPr="00AF5310" w:rsidRDefault="00C358BC" w:rsidP="00AD2DCC">
            <w:pPr>
              <w:pStyle w:val="TableParagraph"/>
              <w:spacing w:before="134"/>
              <w:ind w:left="16"/>
              <w:rPr>
                <w:sz w:val="24"/>
              </w:rPr>
            </w:pPr>
            <w:r w:rsidRPr="00AF5310">
              <w:rPr>
                <w:sz w:val="24"/>
              </w:rPr>
              <w:t>4</w:t>
            </w:r>
          </w:p>
        </w:tc>
        <w:tc>
          <w:tcPr>
            <w:tcW w:w="3708" w:type="dxa"/>
          </w:tcPr>
          <w:p w14:paraId="3011F485" w14:textId="77777777" w:rsidR="00C358BC" w:rsidRPr="00AF5310" w:rsidRDefault="00C358BC" w:rsidP="00AD2DCC">
            <w:pPr>
              <w:pStyle w:val="TableParagraph"/>
              <w:spacing w:before="134"/>
              <w:ind w:left="752" w:right="735"/>
              <w:rPr>
                <w:sz w:val="24"/>
              </w:rPr>
            </w:pPr>
            <w:proofErr w:type="spellStart"/>
            <w:r w:rsidRPr="00AF5310">
              <w:rPr>
                <w:sz w:val="24"/>
              </w:rPr>
              <w:t>铁道学报</w:t>
            </w:r>
            <w:proofErr w:type="spellEnd"/>
          </w:p>
        </w:tc>
      </w:tr>
      <w:tr w:rsidR="00C358BC" w:rsidRPr="00AF5310" w14:paraId="22539ECC" w14:textId="77777777" w:rsidTr="00C358BC">
        <w:trPr>
          <w:trHeight w:val="582"/>
          <w:jc w:val="center"/>
        </w:trPr>
        <w:tc>
          <w:tcPr>
            <w:tcW w:w="977" w:type="dxa"/>
          </w:tcPr>
          <w:p w14:paraId="5BB7B0EE" w14:textId="77777777" w:rsidR="00C358BC" w:rsidRPr="00AF5310" w:rsidRDefault="00C358BC" w:rsidP="00AD2DCC">
            <w:pPr>
              <w:pStyle w:val="TableParagraph"/>
              <w:spacing w:before="136"/>
              <w:ind w:left="16"/>
              <w:rPr>
                <w:sz w:val="24"/>
              </w:rPr>
            </w:pPr>
            <w:r w:rsidRPr="00AF5310">
              <w:rPr>
                <w:sz w:val="24"/>
              </w:rPr>
              <w:t>5</w:t>
            </w:r>
          </w:p>
        </w:tc>
        <w:tc>
          <w:tcPr>
            <w:tcW w:w="3708" w:type="dxa"/>
          </w:tcPr>
          <w:p w14:paraId="310B8755" w14:textId="77777777" w:rsidR="00C358BC" w:rsidRPr="00AF5310" w:rsidRDefault="00C358BC" w:rsidP="00AD2DCC">
            <w:pPr>
              <w:pStyle w:val="TableParagraph"/>
              <w:spacing w:before="136"/>
              <w:ind w:left="752" w:right="735"/>
              <w:rPr>
                <w:sz w:val="24"/>
              </w:rPr>
            </w:pPr>
            <w:proofErr w:type="spellStart"/>
            <w:r w:rsidRPr="00AF5310">
              <w:rPr>
                <w:sz w:val="24"/>
              </w:rPr>
              <w:t>振动工程学报</w:t>
            </w:r>
            <w:proofErr w:type="spellEnd"/>
          </w:p>
        </w:tc>
      </w:tr>
      <w:tr w:rsidR="00C358BC" w:rsidRPr="00AF5310" w14:paraId="422EEC70" w14:textId="77777777" w:rsidTr="00C358BC">
        <w:trPr>
          <w:trHeight w:val="582"/>
          <w:jc w:val="center"/>
        </w:trPr>
        <w:tc>
          <w:tcPr>
            <w:tcW w:w="977" w:type="dxa"/>
          </w:tcPr>
          <w:p w14:paraId="7CFFC68E" w14:textId="77777777" w:rsidR="00C358BC" w:rsidRPr="00AF5310" w:rsidRDefault="00C358BC" w:rsidP="00AD2DCC">
            <w:pPr>
              <w:pStyle w:val="TableParagraph"/>
              <w:spacing w:before="136"/>
              <w:ind w:left="16"/>
              <w:rPr>
                <w:sz w:val="24"/>
              </w:rPr>
            </w:pPr>
            <w:r w:rsidRPr="00AF5310">
              <w:rPr>
                <w:sz w:val="24"/>
              </w:rPr>
              <w:t>6</w:t>
            </w:r>
          </w:p>
        </w:tc>
        <w:tc>
          <w:tcPr>
            <w:tcW w:w="3708" w:type="dxa"/>
          </w:tcPr>
          <w:p w14:paraId="7B713C9A" w14:textId="77777777" w:rsidR="00C358BC" w:rsidRPr="00AF5310" w:rsidRDefault="00C358BC" w:rsidP="00AD2DCC">
            <w:pPr>
              <w:pStyle w:val="TableParagraph"/>
              <w:spacing w:before="136"/>
              <w:ind w:left="752" w:right="735"/>
              <w:rPr>
                <w:sz w:val="24"/>
              </w:rPr>
            </w:pPr>
            <w:proofErr w:type="spellStart"/>
            <w:r w:rsidRPr="00AF5310">
              <w:rPr>
                <w:sz w:val="24"/>
              </w:rPr>
              <w:t>自动化学报</w:t>
            </w:r>
            <w:proofErr w:type="spellEnd"/>
          </w:p>
        </w:tc>
      </w:tr>
      <w:tr w:rsidR="00C358BC" w:rsidRPr="00AF5310" w14:paraId="52B1177C" w14:textId="77777777" w:rsidTr="00C358BC">
        <w:trPr>
          <w:trHeight w:val="582"/>
          <w:jc w:val="center"/>
        </w:trPr>
        <w:tc>
          <w:tcPr>
            <w:tcW w:w="977" w:type="dxa"/>
          </w:tcPr>
          <w:p w14:paraId="1D314E58" w14:textId="77777777" w:rsidR="00C358BC" w:rsidRPr="00AF5310" w:rsidRDefault="00C358BC" w:rsidP="00AD2DCC">
            <w:pPr>
              <w:pStyle w:val="TableParagraph"/>
              <w:spacing w:before="136"/>
              <w:ind w:left="16"/>
              <w:rPr>
                <w:sz w:val="24"/>
              </w:rPr>
            </w:pPr>
            <w:r w:rsidRPr="00AF5310">
              <w:rPr>
                <w:sz w:val="24"/>
              </w:rPr>
              <w:t>7</w:t>
            </w:r>
          </w:p>
        </w:tc>
        <w:tc>
          <w:tcPr>
            <w:tcW w:w="3708" w:type="dxa"/>
          </w:tcPr>
          <w:p w14:paraId="07974EA7" w14:textId="77777777" w:rsidR="00C358BC" w:rsidRPr="00AF5310" w:rsidRDefault="00C358BC" w:rsidP="00AD2DCC">
            <w:pPr>
              <w:pStyle w:val="TableParagraph"/>
              <w:spacing w:before="136"/>
              <w:ind w:left="752" w:right="735"/>
              <w:rPr>
                <w:sz w:val="24"/>
              </w:rPr>
            </w:pPr>
            <w:proofErr w:type="spellStart"/>
            <w:r w:rsidRPr="00AF5310">
              <w:rPr>
                <w:sz w:val="24"/>
              </w:rPr>
              <w:t>工业工程与管理</w:t>
            </w:r>
            <w:proofErr w:type="spellEnd"/>
          </w:p>
        </w:tc>
      </w:tr>
      <w:tr w:rsidR="00C358BC" w:rsidRPr="00AF5310" w14:paraId="15F52846" w14:textId="77777777" w:rsidTr="00C358BC">
        <w:trPr>
          <w:trHeight w:val="582"/>
          <w:jc w:val="center"/>
        </w:trPr>
        <w:tc>
          <w:tcPr>
            <w:tcW w:w="977" w:type="dxa"/>
          </w:tcPr>
          <w:p w14:paraId="6EDEE070" w14:textId="77777777" w:rsidR="00C358BC" w:rsidRPr="00AF5310" w:rsidRDefault="00C358BC" w:rsidP="00AD2DCC">
            <w:pPr>
              <w:pStyle w:val="TableParagraph"/>
              <w:spacing w:before="134"/>
              <w:ind w:left="16"/>
              <w:rPr>
                <w:sz w:val="24"/>
              </w:rPr>
            </w:pPr>
            <w:r w:rsidRPr="00AF5310">
              <w:rPr>
                <w:sz w:val="24"/>
              </w:rPr>
              <w:t>8</w:t>
            </w:r>
          </w:p>
        </w:tc>
        <w:tc>
          <w:tcPr>
            <w:tcW w:w="3708" w:type="dxa"/>
          </w:tcPr>
          <w:p w14:paraId="77551435" w14:textId="77777777" w:rsidR="00C358BC" w:rsidRPr="00AF5310" w:rsidRDefault="00C358BC" w:rsidP="00AD2DCC">
            <w:pPr>
              <w:pStyle w:val="TableParagraph"/>
              <w:spacing w:before="134"/>
              <w:ind w:left="752" w:right="735"/>
              <w:rPr>
                <w:sz w:val="24"/>
              </w:rPr>
            </w:pPr>
            <w:proofErr w:type="spellStart"/>
            <w:r w:rsidRPr="00AF5310">
              <w:rPr>
                <w:sz w:val="24"/>
              </w:rPr>
              <w:t>机器人</w:t>
            </w:r>
            <w:proofErr w:type="spellEnd"/>
          </w:p>
        </w:tc>
      </w:tr>
      <w:tr w:rsidR="00C358BC" w:rsidRPr="00AF5310" w14:paraId="0AF8F53E" w14:textId="77777777" w:rsidTr="00C358BC">
        <w:trPr>
          <w:trHeight w:val="582"/>
          <w:jc w:val="center"/>
        </w:trPr>
        <w:tc>
          <w:tcPr>
            <w:tcW w:w="977" w:type="dxa"/>
          </w:tcPr>
          <w:p w14:paraId="7916B202" w14:textId="77777777" w:rsidR="00C358BC" w:rsidRPr="00AF5310" w:rsidRDefault="00C358BC" w:rsidP="00AD2DCC">
            <w:pPr>
              <w:pStyle w:val="TableParagraph"/>
              <w:spacing w:before="134"/>
              <w:ind w:left="16"/>
              <w:rPr>
                <w:sz w:val="24"/>
              </w:rPr>
            </w:pPr>
            <w:r w:rsidRPr="00AF5310">
              <w:rPr>
                <w:sz w:val="24"/>
              </w:rPr>
              <w:t>9</w:t>
            </w:r>
          </w:p>
        </w:tc>
        <w:tc>
          <w:tcPr>
            <w:tcW w:w="3708" w:type="dxa"/>
          </w:tcPr>
          <w:p w14:paraId="76B7F9D9" w14:textId="77777777" w:rsidR="00C358BC" w:rsidRPr="00AF5310" w:rsidRDefault="00C358BC" w:rsidP="00AD2DCC">
            <w:pPr>
              <w:pStyle w:val="TableParagraph"/>
              <w:spacing w:before="134"/>
              <w:ind w:left="752" w:right="735"/>
              <w:rPr>
                <w:sz w:val="24"/>
              </w:rPr>
            </w:pPr>
            <w:proofErr w:type="spellStart"/>
            <w:r w:rsidRPr="00AF5310">
              <w:rPr>
                <w:sz w:val="24"/>
              </w:rPr>
              <w:t>摩擦学学报</w:t>
            </w:r>
            <w:proofErr w:type="spellEnd"/>
          </w:p>
        </w:tc>
      </w:tr>
      <w:tr w:rsidR="00C358BC" w:rsidRPr="00AF5310" w14:paraId="2CFE82B1" w14:textId="77777777" w:rsidTr="00C358BC">
        <w:trPr>
          <w:trHeight w:val="579"/>
          <w:jc w:val="center"/>
        </w:trPr>
        <w:tc>
          <w:tcPr>
            <w:tcW w:w="977" w:type="dxa"/>
          </w:tcPr>
          <w:p w14:paraId="0BE5054C" w14:textId="77777777" w:rsidR="00C358BC" w:rsidRPr="00AF5310" w:rsidRDefault="00C358BC" w:rsidP="00AD2DCC">
            <w:pPr>
              <w:pStyle w:val="TableParagraph"/>
              <w:spacing w:before="134"/>
              <w:ind w:left="237" w:right="220"/>
              <w:rPr>
                <w:sz w:val="24"/>
              </w:rPr>
            </w:pPr>
            <w:r w:rsidRPr="00AF5310">
              <w:rPr>
                <w:sz w:val="24"/>
              </w:rPr>
              <w:t>10</w:t>
            </w:r>
          </w:p>
        </w:tc>
        <w:tc>
          <w:tcPr>
            <w:tcW w:w="3708" w:type="dxa"/>
          </w:tcPr>
          <w:p w14:paraId="6C08E9CE" w14:textId="77777777" w:rsidR="00C358BC" w:rsidRPr="00AF5310" w:rsidRDefault="00C358BC" w:rsidP="00AD2DCC">
            <w:pPr>
              <w:pStyle w:val="TableParagraph"/>
              <w:spacing w:before="134"/>
              <w:ind w:left="752" w:right="735"/>
              <w:rPr>
                <w:sz w:val="24"/>
              </w:rPr>
            </w:pPr>
            <w:proofErr w:type="spellStart"/>
            <w:r w:rsidRPr="00AF5310">
              <w:rPr>
                <w:sz w:val="24"/>
              </w:rPr>
              <w:t>交通运输工程学报</w:t>
            </w:r>
            <w:proofErr w:type="spellEnd"/>
          </w:p>
        </w:tc>
      </w:tr>
      <w:tr w:rsidR="00C358BC" w:rsidRPr="00AF5310" w14:paraId="0D74660A" w14:textId="77777777" w:rsidTr="00C358BC">
        <w:trPr>
          <w:trHeight w:val="582"/>
          <w:jc w:val="center"/>
        </w:trPr>
        <w:tc>
          <w:tcPr>
            <w:tcW w:w="977" w:type="dxa"/>
          </w:tcPr>
          <w:p w14:paraId="3AE887B5" w14:textId="77777777" w:rsidR="00C358BC" w:rsidRPr="00AF5310" w:rsidRDefault="00C358BC" w:rsidP="00AD2DCC">
            <w:pPr>
              <w:pStyle w:val="TableParagraph"/>
              <w:spacing w:before="136"/>
              <w:ind w:left="237" w:right="220"/>
              <w:rPr>
                <w:sz w:val="24"/>
              </w:rPr>
            </w:pPr>
            <w:r w:rsidRPr="00AF5310">
              <w:rPr>
                <w:sz w:val="24"/>
              </w:rPr>
              <w:t>11</w:t>
            </w:r>
          </w:p>
        </w:tc>
        <w:tc>
          <w:tcPr>
            <w:tcW w:w="3708" w:type="dxa"/>
          </w:tcPr>
          <w:p w14:paraId="05AB0891" w14:textId="77777777" w:rsidR="00C358BC" w:rsidRPr="00AF5310" w:rsidRDefault="00C358BC" w:rsidP="00AD2DCC">
            <w:pPr>
              <w:pStyle w:val="TableParagraph"/>
              <w:spacing w:before="136"/>
              <w:ind w:left="752" w:right="735"/>
              <w:rPr>
                <w:sz w:val="24"/>
              </w:rPr>
            </w:pPr>
            <w:proofErr w:type="spellStart"/>
            <w:r w:rsidRPr="00AF5310">
              <w:rPr>
                <w:sz w:val="24"/>
              </w:rPr>
              <w:t>内燃机学报</w:t>
            </w:r>
            <w:proofErr w:type="spellEnd"/>
          </w:p>
        </w:tc>
      </w:tr>
      <w:tr w:rsidR="00C358BC" w:rsidRPr="00AF5310" w14:paraId="0E18CD5A" w14:textId="77777777" w:rsidTr="00C358BC">
        <w:trPr>
          <w:trHeight w:val="583"/>
          <w:jc w:val="center"/>
        </w:trPr>
        <w:tc>
          <w:tcPr>
            <w:tcW w:w="977" w:type="dxa"/>
          </w:tcPr>
          <w:p w14:paraId="457B4C6C" w14:textId="77777777" w:rsidR="00C358BC" w:rsidRPr="00AF5310" w:rsidRDefault="00C358BC" w:rsidP="00AD2DCC">
            <w:pPr>
              <w:pStyle w:val="TableParagraph"/>
              <w:spacing w:before="136"/>
              <w:ind w:left="237" w:right="221"/>
              <w:rPr>
                <w:sz w:val="24"/>
              </w:rPr>
            </w:pPr>
            <w:r w:rsidRPr="00AF5310">
              <w:rPr>
                <w:sz w:val="24"/>
              </w:rPr>
              <w:t>12</w:t>
            </w:r>
          </w:p>
        </w:tc>
        <w:tc>
          <w:tcPr>
            <w:tcW w:w="3708" w:type="dxa"/>
          </w:tcPr>
          <w:p w14:paraId="262FAD51" w14:textId="77777777" w:rsidR="00C358BC" w:rsidRPr="00AF5310" w:rsidRDefault="00C358BC" w:rsidP="00AD2DCC">
            <w:pPr>
              <w:pStyle w:val="TableParagraph"/>
              <w:spacing w:before="136"/>
              <w:ind w:left="752" w:right="735"/>
              <w:rPr>
                <w:sz w:val="24"/>
              </w:rPr>
            </w:pPr>
            <w:proofErr w:type="spellStart"/>
            <w:r w:rsidRPr="00AF5310">
              <w:rPr>
                <w:sz w:val="24"/>
              </w:rPr>
              <w:t>汽车工程</w:t>
            </w:r>
            <w:proofErr w:type="spellEnd"/>
          </w:p>
        </w:tc>
      </w:tr>
      <w:tr w:rsidR="00C358BC" w:rsidRPr="00AF5310" w14:paraId="45A142CD" w14:textId="77777777" w:rsidTr="00C358BC">
        <w:trPr>
          <w:trHeight w:val="582"/>
          <w:jc w:val="center"/>
        </w:trPr>
        <w:tc>
          <w:tcPr>
            <w:tcW w:w="977" w:type="dxa"/>
          </w:tcPr>
          <w:p w14:paraId="688AAFC3" w14:textId="77777777" w:rsidR="00C358BC" w:rsidRPr="00AF5310" w:rsidRDefault="00C358BC" w:rsidP="00AD2DCC">
            <w:pPr>
              <w:pStyle w:val="TableParagraph"/>
              <w:spacing w:before="136"/>
              <w:ind w:left="237" w:right="221"/>
              <w:rPr>
                <w:sz w:val="24"/>
              </w:rPr>
            </w:pPr>
            <w:r w:rsidRPr="00AF5310">
              <w:rPr>
                <w:sz w:val="24"/>
              </w:rPr>
              <w:lastRenderedPageBreak/>
              <w:t>13</w:t>
            </w:r>
          </w:p>
        </w:tc>
        <w:tc>
          <w:tcPr>
            <w:tcW w:w="3708" w:type="dxa"/>
          </w:tcPr>
          <w:p w14:paraId="2B85C347" w14:textId="77777777" w:rsidR="00C358BC" w:rsidRPr="00AF5310" w:rsidRDefault="00C358BC" w:rsidP="00AD2DCC">
            <w:pPr>
              <w:pStyle w:val="TableParagraph"/>
              <w:spacing w:before="136"/>
              <w:ind w:left="752" w:right="735"/>
              <w:rPr>
                <w:sz w:val="24"/>
              </w:rPr>
            </w:pPr>
            <w:proofErr w:type="spellStart"/>
            <w:r w:rsidRPr="00AF5310">
              <w:rPr>
                <w:sz w:val="24"/>
              </w:rPr>
              <w:t>中国公路学报</w:t>
            </w:r>
            <w:proofErr w:type="spellEnd"/>
          </w:p>
        </w:tc>
      </w:tr>
      <w:tr w:rsidR="00C358BC" w:rsidRPr="00AF5310" w14:paraId="0505E282" w14:textId="77777777" w:rsidTr="00C358BC">
        <w:trPr>
          <w:trHeight w:val="582"/>
          <w:jc w:val="center"/>
        </w:trPr>
        <w:tc>
          <w:tcPr>
            <w:tcW w:w="977" w:type="dxa"/>
          </w:tcPr>
          <w:p w14:paraId="568C7B4D" w14:textId="77777777" w:rsidR="00C358BC" w:rsidRPr="00AF5310" w:rsidRDefault="00C358BC" w:rsidP="00AD2DCC">
            <w:pPr>
              <w:pStyle w:val="TableParagraph"/>
              <w:spacing w:before="134"/>
              <w:ind w:left="237" w:right="221"/>
              <w:rPr>
                <w:sz w:val="24"/>
              </w:rPr>
            </w:pPr>
            <w:r w:rsidRPr="00AF5310">
              <w:rPr>
                <w:sz w:val="24"/>
              </w:rPr>
              <w:t>14</w:t>
            </w:r>
          </w:p>
        </w:tc>
        <w:tc>
          <w:tcPr>
            <w:tcW w:w="3708" w:type="dxa"/>
          </w:tcPr>
          <w:p w14:paraId="66632817" w14:textId="77777777" w:rsidR="00C358BC" w:rsidRPr="00AF5310" w:rsidRDefault="00C358BC" w:rsidP="00AD2DCC">
            <w:pPr>
              <w:pStyle w:val="TableParagraph"/>
              <w:spacing w:before="134"/>
              <w:ind w:left="752" w:right="735"/>
              <w:rPr>
                <w:sz w:val="24"/>
              </w:rPr>
            </w:pPr>
            <w:proofErr w:type="spellStart"/>
            <w:r w:rsidRPr="00AF5310">
              <w:rPr>
                <w:sz w:val="24"/>
              </w:rPr>
              <w:t>管理科学学报</w:t>
            </w:r>
            <w:proofErr w:type="spellEnd"/>
          </w:p>
        </w:tc>
      </w:tr>
      <w:tr w:rsidR="00C358BC" w14:paraId="3037474E" w14:textId="77777777" w:rsidTr="00C358BC">
        <w:trPr>
          <w:trHeight w:val="582"/>
          <w:jc w:val="center"/>
        </w:trPr>
        <w:tc>
          <w:tcPr>
            <w:tcW w:w="977" w:type="dxa"/>
          </w:tcPr>
          <w:p w14:paraId="4DCF5B22" w14:textId="77777777" w:rsidR="00C358BC" w:rsidRPr="00AF5310" w:rsidRDefault="00C358BC" w:rsidP="00AD2DCC">
            <w:pPr>
              <w:pStyle w:val="TableParagraph"/>
              <w:spacing w:before="134"/>
              <w:ind w:left="237" w:right="221"/>
              <w:rPr>
                <w:sz w:val="24"/>
              </w:rPr>
            </w:pPr>
            <w:r w:rsidRPr="00AF5310">
              <w:rPr>
                <w:sz w:val="24"/>
              </w:rPr>
              <w:t>15</w:t>
            </w:r>
          </w:p>
        </w:tc>
        <w:tc>
          <w:tcPr>
            <w:tcW w:w="3708" w:type="dxa"/>
          </w:tcPr>
          <w:p w14:paraId="26E81340" w14:textId="77777777" w:rsidR="00C358BC" w:rsidRDefault="00C358BC" w:rsidP="00AD2DCC">
            <w:pPr>
              <w:pStyle w:val="TableParagraph"/>
              <w:spacing w:before="134"/>
              <w:ind w:left="752" w:right="735"/>
              <w:rPr>
                <w:sz w:val="24"/>
              </w:rPr>
            </w:pPr>
            <w:proofErr w:type="spellStart"/>
            <w:r w:rsidRPr="00AF5310">
              <w:rPr>
                <w:sz w:val="24"/>
              </w:rPr>
              <w:t>中国科学：技术科学</w:t>
            </w:r>
            <w:proofErr w:type="spellEnd"/>
          </w:p>
        </w:tc>
      </w:tr>
    </w:tbl>
    <w:p w14:paraId="53B758FF" w14:textId="77777777" w:rsidR="00C358BC" w:rsidRPr="00C358BC" w:rsidRDefault="00C358BC" w:rsidP="00C358BC">
      <w:pPr>
        <w:spacing w:line="560" w:lineRule="exact"/>
        <w:rPr>
          <w:rFonts w:ascii="仿宋_GB2312" w:eastAsia="仿宋_GB2312"/>
          <w:sz w:val="32"/>
          <w:szCs w:val="32"/>
        </w:rPr>
      </w:pPr>
    </w:p>
    <w:sectPr w:rsidR="00C358BC" w:rsidRPr="00C358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97B80" w14:textId="77777777" w:rsidR="00C4222C" w:rsidRDefault="00C4222C" w:rsidP="00821B4E">
      <w:r>
        <w:separator/>
      </w:r>
    </w:p>
  </w:endnote>
  <w:endnote w:type="continuationSeparator" w:id="0">
    <w:p w14:paraId="5A887016" w14:textId="77777777" w:rsidR="00C4222C" w:rsidRDefault="00C4222C" w:rsidP="00821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B4E30" w14:textId="77777777" w:rsidR="00C4222C" w:rsidRDefault="00C4222C" w:rsidP="00821B4E">
      <w:r>
        <w:separator/>
      </w:r>
    </w:p>
  </w:footnote>
  <w:footnote w:type="continuationSeparator" w:id="0">
    <w:p w14:paraId="6CC7002C" w14:textId="77777777" w:rsidR="00C4222C" w:rsidRDefault="00C4222C" w:rsidP="00821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E1E92"/>
    <w:multiLevelType w:val="hybridMultilevel"/>
    <w:tmpl w:val="F6C23710"/>
    <w:lvl w:ilvl="0" w:tplc="BEB81E58">
      <w:start w:val="1"/>
      <w:numFmt w:val="decimal"/>
      <w:lvlText w:val="%1."/>
      <w:lvlJc w:val="left"/>
      <w:pPr>
        <w:ind w:left="0" w:hanging="375"/>
      </w:pPr>
      <w:rPr>
        <w:rFonts w:ascii="Times New Roman" w:eastAsia="Times New Roman" w:hAnsi="Times New Roman" w:cs="Times New Roman" w:hint="default"/>
        <w:spacing w:val="6"/>
        <w:w w:val="100"/>
        <w:sz w:val="22"/>
        <w:szCs w:val="22"/>
        <w:lang w:val="en-US" w:eastAsia="zh-CN" w:bidi="ar-SA"/>
      </w:rPr>
    </w:lvl>
    <w:lvl w:ilvl="1" w:tplc="8F9E440A">
      <w:numFmt w:val="bullet"/>
      <w:lvlText w:val="•"/>
      <w:lvlJc w:val="left"/>
      <w:pPr>
        <w:ind w:left="309" w:hanging="375"/>
      </w:pPr>
      <w:rPr>
        <w:rFonts w:hint="default"/>
        <w:lang w:val="en-US" w:eastAsia="zh-CN" w:bidi="ar-SA"/>
      </w:rPr>
    </w:lvl>
    <w:lvl w:ilvl="2" w:tplc="B216869C">
      <w:numFmt w:val="bullet"/>
      <w:lvlText w:val="•"/>
      <w:lvlJc w:val="left"/>
      <w:pPr>
        <w:ind w:left="618" w:hanging="375"/>
      </w:pPr>
      <w:rPr>
        <w:rFonts w:hint="default"/>
        <w:lang w:val="en-US" w:eastAsia="zh-CN" w:bidi="ar-SA"/>
      </w:rPr>
    </w:lvl>
    <w:lvl w:ilvl="3" w:tplc="7568ADB2">
      <w:numFmt w:val="bullet"/>
      <w:lvlText w:val="•"/>
      <w:lvlJc w:val="left"/>
      <w:pPr>
        <w:ind w:left="928" w:hanging="375"/>
      </w:pPr>
      <w:rPr>
        <w:rFonts w:hint="default"/>
        <w:lang w:val="en-US" w:eastAsia="zh-CN" w:bidi="ar-SA"/>
      </w:rPr>
    </w:lvl>
    <w:lvl w:ilvl="4" w:tplc="246A5A9E">
      <w:numFmt w:val="bullet"/>
      <w:lvlText w:val="•"/>
      <w:lvlJc w:val="left"/>
      <w:pPr>
        <w:ind w:left="1237" w:hanging="375"/>
      </w:pPr>
      <w:rPr>
        <w:rFonts w:hint="default"/>
        <w:lang w:val="en-US" w:eastAsia="zh-CN" w:bidi="ar-SA"/>
      </w:rPr>
    </w:lvl>
    <w:lvl w:ilvl="5" w:tplc="D848DFC0">
      <w:numFmt w:val="bullet"/>
      <w:lvlText w:val="•"/>
      <w:lvlJc w:val="left"/>
      <w:pPr>
        <w:ind w:left="1547" w:hanging="375"/>
      </w:pPr>
      <w:rPr>
        <w:rFonts w:hint="default"/>
        <w:lang w:val="en-US" w:eastAsia="zh-CN" w:bidi="ar-SA"/>
      </w:rPr>
    </w:lvl>
    <w:lvl w:ilvl="6" w:tplc="5CF6AE54">
      <w:numFmt w:val="bullet"/>
      <w:lvlText w:val="•"/>
      <w:lvlJc w:val="left"/>
      <w:pPr>
        <w:ind w:left="1856" w:hanging="375"/>
      </w:pPr>
      <w:rPr>
        <w:rFonts w:hint="default"/>
        <w:lang w:val="en-US" w:eastAsia="zh-CN" w:bidi="ar-SA"/>
      </w:rPr>
    </w:lvl>
    <w:lvl w:ilvl="7" w:tplc="39CE0B42">
      <w:numFmt w:val="bullet"/>
      <w:lvlText w:val="•"/>
      <w:lvlJc w:val="left"/>
      <w:pPr>
        <w:ind w:left="2166" w:hanging="375"/>
      </w:pPr>
      <w:rPr>
        <w:rFonts w:hint="default"/>
        <w:lang w:val="en-US" w:eastAsia="zh-CN" w:bidi="ar-SA"/>
      </w:rPr>
    </w:lvl>
    <w:lvl w:ilvl="8" w:tplc="32F8C278">
      <w:numFmt w:val="bullet"/>
      <w:lvlText w:val="•"/>
      <w:lvlJc w:val="left"/>
      <w:pPr>
        <w:ind w:left="2475" w:hanging="375"/>
      </w:pPr>
      <w:rPr>
        <w:rFonts w:hint="default"/>
        <w:lang w:val="en-US" w:eastAsia="zh-CN" w:bidi="ar-SA"/>
      </w:rPr>
    </w:lvl>
  </w:abstractNum>
  <w:abstractNum w:abstractNumId="1" w15:restartNumberingAfterBreak="0">
    <w:nsid w:val="5B30007D"/>
    <w:multiLevelType w:val="hybridMultilevel"/>
    <w:tmpl w:val="E5B023BA"/>
    <w:lvl w:ilvl="0" w:tplc="F87433CC">
      <w:start w:val="3"/>
      <w:numFmt w:val="decimal"/>
      <w:lvlText w:val="%1."/>
      <w:lvlJc w:val="left"/>
      <w:pPr>
        <w:ind w:left="-3" w:hanging="365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en-US" w:eastAsia="zh-CN" w:bidi="ar-SA"/>
      </w:rPr>
    </w:lvl>
    <w:lvl w:ilvl="1" w:tplc="830CC2AA">
      <w:numFmt w:val="bullet"/>
      <w:lvlText w:val="•"/>
      <w:lvlJc w:val="left"/>
      <w:pPr>
        <w:ind w:left="422" w:hanging="365"/>
      </w:pPr>
      <w:rPr>
        <w:rFonts w:hint="default"/>
        <w:lang w:val="en-US" w:eastAsia="zh-CN" w:bidi="ar-SA"/>
      </w:rPr>
    </w:lvl>
    <w:lvl w:ilvl="2" w:tplc="ACCEFBC8">
      <w:numFmt w:val="bullet"/>
      <w:lvlText w:val="•"/>
      <w:lvlJc w:val="left"/>
      <w:pPr>
        <w:ind w:left="845" w:hanging="365"/>
      </w:pPr>
      <w:rPr>
        <w:rFonts w:hint="default"/>
        <w:lang w:val="en-US" w:eastAsia="zh-CN" w:bidi="ar-SA"/>
      </w:rPr>
    </w:lvl>
    <w:lvl w:ilvl="3" w:tplc="D4CC46CE">
      <w:numFmt w:val="bullet"/>
      <w:lvlText w:val="•"/>
      <w:lvlJc w:val="left"/>
      <w:pPr>
        <w:ind w:left="1268" w:hanging="365"/>
      </w:pPr>
      <w:rPr>
        <w:rFonts w:hint="default"/>
        <w:lang w:val="en-US" w:eastAsia="zh-CN" w:bidi="ar-SA"/>
      </w:rPr>
    </w:lvl>
    <w:lvl w:ilvl="4" w:tplc="9EEAE01E">
      <w:numFmt w:val="bullet"/>
      <w:lvlText w:val="•"/>
      <w:lvlJc w:val="left"/>
      <w:pPr>
        <w:ind w:left="1691" w:hanging="365"/>
      </w:pPr>
      <w:rPr>
        <w:rFonts w:hint="default"/>
        <w:lang w:val="en-US" w:eastAsia="zh-CN" w:bidi="ar-SA"/>
      </w:rPr>
    </w:lvl>
    <w:lvl w:ilvl="5" w:tplc="78D04D98">
      <w:numFmt w:val="bullet"/>
      <w:lvlText w:val="•"/>
      <w:lvlJc w:val="left"/>
      <w:pPr>
        <w:ind w:left="2114" w:hanging="365"/>
      </w:pPr>
      <w:rPr>
        <w:rFonts w:hint="default"/>
        <w:lang w:val="en-US" w:eastAsia="zh-CN" w:bidi="ar-SA"/>
      </w:rPr>
    </w:lvl>
    <w:lvl w:ilvl="6" w:tplc="327046EC">
      <w:numFmt w:val="bullet"/>
      <w:lvlText w:val="•"/>
      <w:lvlJc w:val="left"/>
      <w:pPr>
        <w:ind w:left="2537" w:hanging="365"/>
      </w:pPr>
      <w:rPr>
        <w:rFonts w:hint="default"/>
        <w:lang w:val="en-US" w:eastAsia="zh-CN" w:bidi="ar-SA"/>
      </w:rPr>
    </w:lvl>
    <w:lvl w:ilvl="7" w:tplc="2A30E63A">
      <w:numFmt w:val="bullet"/>
      <w:lvlText w:val="•"/>
      <w:lvlJc w:val="left"/>
      <w:pPr>
        <w:ind w:left="2959" w:hanging="365"/>
      </w:pPr>
      <w:rPr>
        <w:rFonts w:hint="default"/>
        <w:lang w:val="en-US" w:eastAsia="zh-CN" w:bidi="ar-SA"/>
      </w:rPr>
    </w:lvl>
    <w:lvl w:ilvl="8" w:tplc="DD409BD2">
      <w:numFmt w:val="bullet"/>
      <w:lvlText w:val="•"/>
      <w:lvlJc w:val="left"/>
      <w:pPr>
        <w:ind w:left="3382" w:hanging="365"/>
      </w:pPr>
      <w:rPr>
        <w:rFonts w:hint="default"/>
        <w:lang w:val="en-US" w:eastAsia="zh-CN" w:bidi="ar-SA"/>
      </w:rPr>
    </w:lvl>
  </w:abstractNum>
  <w:abstractNum w:abstractNumId="2" w15:restartNumberingAfterBreak="0">
    <w:nsid w:val="73833AA4"/>
    <w:multiLevelType w:val="hybridMultilevel"/>
    <w:tmpl w:val="D22EB3BA"/>
    <w:lvl w:ilvl="0" w:tplc="54883E3A">
      <w:start w:val="1"/>
      <w:numFmt w:val="decimal"/>
      <w:lvlText w:val="%1."/>
      <w:lvlJc w:val="left"/>
      <w:pPr>
        <w:ind w:left="365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1" w:tplc="90DEF9AA">
      <w:numFmt w:val="bullet"/>
      <w:lvlText w:val="•"/>
      <w:lvlJc w:val="left"/>
      <w:pPr>
        <w:ind w:left="789" w:hanging="423"/>
      </w:pPr>
      <w:rPr>
        <w:rFonts w:hint="default"/>
        <w:lang w:val="en-US" w:eastAsia="zh-CN" w:bidi="ar-SA"/>
      </w:rPr>
    </w:lvl>
    <w:lvl w:ilvl="2" w:tplc="A9F22374">
      <w:numFmt w:val="bullet"/>
      <w:lvlText w:val="•"/>
      <w:lvlJc w:val="left"/>
      <w:pPr>
        <w:ind w:left="1219" w:hanging="423"/>
      </w:pPr>
      <w:rPr>
        <w:rFonts w:hint="default"/>
        <w:lang w:val="en-US" w:eastAsia="zh-CN" w:bidi="ar-SA"/>
      </w:rPr>
    </w:lvl>
    <w:lvl w:ilvl="3" w:tplc="8844240A">
      <w:numFmt w:val="bullet"/>
      <w:lvlText w:val="•"/>
      <w:lvlJc w:val="left"/>
      <w:pPr>
        <w:ind w:left="1649" w:hanging="423"/>
      </w:pPr>
      <w:rPr>
        <w:rFonts w:hint="default"/>
        <w:lang w:val="en-US" w:eastAsia="zh-CN" w:bidi="ar-SA"/>
      </w:rPr>
    </w:lvl>
    <w:lvl w:ilvl="4" w:tplc="059EFA10">
      <w:numFmt w:val="bullet"/>
      <w:lvlText w:val="•"/>
      <w:lvlJc w:val="left"/>
      <w:pPr>
        <w:ind w:left="2079" w:hanging="423"/>
      </w:pPr>
      <w:rPr>
        <w:rFonts w:hint="default"/>
        <w:lang w:val="en-US" w:eastAsia="zh-CN" w:bidi="ar-SA"/>
      </w:rPr>
    </w:lvl>
    <w:lvl w:ilvl="5" w:tplc="C794152A">
      <w:numFmt w:val="bullet"/>
      <w:lvlText w:val="•"/>
      <w:lvlJc w:val="left"/>
      <w:pPr>
        <w:ind w:left="2509" w:hanging="423"/>
      </w:pPr>
      <w:rPr>
        <w:rFonts w:hint="default"/>
        <w:lang w:val="en-US" w:eastAsia="zh-CN" w:bidi="ar-SA"/>
      </w:rPr>
    </w:lvl>
    <w:lvl w:ilvl="6" w:tplc="5E14C1E8">
      <w:numFmt w:val="bullet"/>
      <w:lvlText w:val="•"/>
      <w:lvlJc w:val="left"/>
      <w:pPr>
        <w:ind w:left="2939" w:hanging="423"/>
      </w:pPr>
      <w:rPr>
        <w:rFonts w:hint="default"/>
        <w:lang w:val="en-US" w:eastAsia="zh-CN" w:bidi="ar-SA"/>
      </w:rPr>
    </w:lvl>
    <w:lvl w:ilvl="7" w:tplc="97B8F384">
      <w:numFmt w:val="bullet"/>
      <w:lvlText w:val="•"/>
      <w:lvlJc w:val="left"/>
      <w:pPr>
        <w:ind w:left="3368" w:hanging="423"/>
      </w:pPr>
      <w:rPr>
        <w:rFonts w:hint="default"/>
        <w:lang w:val="en-US" w:eastAsia="zh-CN" w:bidi="ar-SA"/>
      </w:rPr>
    </w:lvl>
    <w:lvl w:ilvl="8" w:tplc="B9DE20BC">
      <w:numFmt w:val="bullet"/>
      <w:lvlText w:val="•"/>
      <w:lvlJc w:val="left"/>
      <w:pPr>
        <w:ind w:left="3798" w:hanging="423"/>
      </w:pPr>
      <w:rPr>
        <w:rFonts w:hint="default"/>
        <w:lang w:val="en-US" w:eastAsia="zh-CN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542"/>
    <w:rsid w:val="00001542"/>
    <w:rsid w:val="00043FEF"/>
    <w:rsid w:val="000756ED"/>
    <w:rsid w:val="000A24C4"/>
    <w:rsid w:val="000B0E3A"/>
    <w:rsid w:val="000D21A2"/>
    <w:rsid w:val="000D7F28"/>
    <w:rsid w:val="000F1B2E"/>
    <w:rsid w:val="001276DF"/>
    <w:rsid w:val="0015618F"/>
    <w:rsid w:val="00183790"/>
    <w:rsid w:val="001A66FE"/>
    <w:rsid w:val="001B1B2B"/>
    <w:rsid w:val="001B2887"/>
    <w:rsid w:val="001B6659"/>
    <w:rsid w:val="001D1701"/>
    <w:rsid w:val="001F12E8"/>
    <w:rsid w:val="002113E0"/>
    <w:rsid w:val="002240A1"/>
    <w:rsid w:val="0023595A"/>
    <w:rsid w:val="002909C9"/>
    <w:rsid w:val="00292A0C"/>
    <w:rsid w:val="002A4222"/>
    <w:rsid w:val="002C063F"/>
    <w:rsid w:val="002F448F"/>
    <w:rsid w:val="003105A2"/>
    <w:rsid w:val="003207F2"/>
    <w:rsid w:val="00382B14"/>
    <w:rsid w:val="003D6CCA"/>
    <w:rsid w:val="00422587"/>
    <w:rsid w:val="00435838"/>
    <w:rsid w:val="00453AFF"/>
    <w:rsid w:val="004A1E60"/>
    <w:rsid w:val="004A3C9F"/>
    <w:rsid w:val="004E4085"/>
    <w:rsid w:val="0051028F"/>
    <w:rsid w:val="005761F9"/>
    <w:rsid w:val="005A689A"/>
    <w:rsid w:val="005E6C96"/>
    <w:rsid w:val="0061024B"/>
    <w:rsid w:val="006443D0"/>
    <w:rsid w:val="00661D73"/>
    <w:rsid w:val="00683959"/>
    <w:rsid w:val="006B7CF2"/>
    <w:rsid w:val="006C36C7"/>
    <w:rsid w:val="007324BA"/>
    <w:rsid w:val="00735E33"/>
    <w:rsid w:val="007629FB"/>
    <w:rsid w:val="00765AAB"/>
    <w:rsid w:val="007776F9"/>
    <w:rsid w:val="00793F64"/>
    <w:rsid w:val="00794209"/>
    <w:rsid w:val="007E14AE"/>
    <w:rsid w:val="007F4D28"/>
    <w:rsid w:val="007F7922"/>
    <w:rsid w:val="00821B4E"/>
    <w:rsid w:val="00831CAE"/>
    <w:rsid w:val="008714E1"/>
    <w:rsid w:val="00893DFA"/>
    <w:rsid w:val="008946C0"/>
    <w:rsid w:val="008B53D7"/>
    <w:rsid w:val="009005EA"/>
    <w:rsid w:val="009312A8"/>
    <w:rsid w:val="00964C95"/>
    <w:rsid w:val="00980D7B"/>
    <w:rsid w:val="009C2B1B"/>
    <w:rsid w:val="009E4267"/>
    <w:rsid w:val="009F4675"/>
    <w:rsid w:val="00A15673"/>
    <w:rsid w:val="00AB09CE"/>
    <w:rsid w:val="00AF5310"/>
    <w:rsid w:val="00B10C8C"/>
    <w:rsid w:val="00BF1CC3"/>
    <w:rsid w:val="00BF303D"/>
    <w:rsid w:val="00BF4C2B"/>
    <w:rsid w:val="00BF4E80"/>
    <w:rsid w:val="00C04CF0"/>
    <w:rsid w:val="00C11F2F"/>
    <w:rsid w:val="00C264B3"/>
    <w:rsid w:val="00C26C6B"/>
    <w:rsid w:val="00C358BC"/>
    <w:rsid w:val="00C4222C"/>
    <w:rsid w:val="00C54CFD"/>
    <w:rsid w:val="00C65AA0"/>
    <w:rsid w:val="00CE0C26"/>
    <w:rsid w:val="00D41AD8"/>
    <w:rsid w:val="00D42957"/>
    <w:rsid w:val="00DB5722"/>
    <w:rsid w:val="00DC077C"/>
    <w:rsid w:val="00DF7C10"/>
    <w:rsid w:val="00E714C7"/>
    <w:rsid w:val="00E758B6"/>
    <w:rsid w:val="00E777BB"/>
    <w:rsid w:val="00E86674"/>
    <w:rsid w:val="00F01D3B"/>
    <w:rsid w:val="00F30739"/>
    <w:rsid w:val="00F70A9B"/>
    <w:rsid w:val="00FA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E283B9"/>
  <w15:chartTrackingRefBased/>
  <w15:docId w15:val="{11803CAD-6F02-43A5-812F-813A813E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B10C8C"/>
    <w:pPr>
      <w:spacing w:beforeLines="50" w:before="50" w:afterLines="50" w:after="50" w:line="560" w:lineRule="exact"/>
      <w:outlineLvl w:val="0"/>
    </w:pPr>
    <w:rPr>
      <w:rFonts w:ascii="Times New Roman" w:eastAsia="黑体" w:hAnsi="Times New Roman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4E8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21A2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D21A2"/>
    <w:pPr>
      <w:autoSpaceDE w:val="0"/>
      <w:autoSpaceDN w:val="0"/>
      <w:spacing w:before="15"/>
      <w:jc w:val="center"/>
    </w:pPr>
    <w:rPr>
      <w:rFonts w:ascii="宋体" w:eastAsia="宋体" w:hAnsi="宋体" w:cs="宋体"/>
      <w:kern w:val="0"/>
      <w:sz w:val="22"/>
    </w:rPr>
  </w:style>
  <w:style w:type="character" w:customStyle="1" w:styleId="10">
    <w:name w:val="标题 1 字符"/>
    <w:basedOn w:val="a0"/>
    <w:link w:val="1"/>
    <w:uiPriority w:val="9"/>
    <w:rsid w:val="00B10C8C"/>
    <w:rPr>
      <w:rFonts w:ascii="Times New Roman" w:eastAsia="黑体" w:hAnsi="Times New Roman"/>
      <w:b/>
      <w:sz w:val="28"/>
      <w:szCs w:val="32"/>
    </w:rPr>
  </w:style>
  <w:style w:type="paragraph" w:styleId="a3">
    <w:name w:val="Body Text"/>
    <w:basedOn w:val="a"/>
    <w:link w:val="a4"/>
    <w:uiPriority w:val="1"/>
    <w:qFormat/>
    <w:rsid w:val="00C358BC"/>
    <w:pPr>
      <w:autoSpaceDE w:val="0"/>
      <w:autoSpaceDN w:val="0"/>
      <w:jc w:val="left"/>
    </w:pPr>
    <w:rPr>
      <w:rFonts w:ascii="仿宋" w:eastAsia="仿宋" w:hAnsi="仿宋" w:cs="仿宋"/>
      <w:kern w:val="0"/>
      <w:sz w:val="32"/>
      <w:szCs w:val="32"/>
    </w:rPr>
  </w:style>
  <w:style w:type="character" w:customStyle="1" w:styleId="a4">
    <w:name w:val="正文文本 字符"/>
    <w:basedOn w:val="a0"/>
    <w:link w:val="a3"/>
    <w:uiPriority w:val="1"/>
    <w:rsid w:val="00C358BC"/>
    <w:rPr>
      <w:rFonts w:ascii="仿宋" w:eastAsia="仿宋" w:hAnsi="仿宋" w:cs="仿宋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BF4E8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821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21B4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21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21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8</Pages>
  <Words>510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傅景泉</dc:creator>
  <cp:keywords/>
  <dc:description/>
  <cp:lastModifiedBy>景泉 傅</cp:lastModifiedBy>
  <cp:revision>66</cp:revision>
  <dcterms:created xsi:type="dcterms:W3CDTF">2021-09-02T09:28:00Z</dcterms:created>
  <dcterms:modified xsi:type="dcterms:W3CDTF">2023-09-01T05:34:00Z</dcterms:modified>
</cp:coreProperties>
</file>